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C1" w:rsidRDefault="00F86DC1" w:rsidP="00F0275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86DC1" w:rsidRPr="00BC2A67" w:rsidRDefault="0018313C" w:rsidP="00F86DC1">
      <w:pPr>
        <w:jc w:val="center"/>
        <w:rPr>
          <w:rFonts w:ascii="Times New Roman" w:hAnsi="Times New Roman"/>
          <w:b/>
          <w:sz w:val="32"/>
          <w:szCs w:val="32"/>
        </w:rPr>
      </w:pPr>
      <w:r w:rsidRPr="00BC2A67">
        <w:rPr>
          <w:rFonts w:ascii="Times New Roman" w:hAnsi="Times New Roman"/>
          <w:b/>
          <w:sz w:val="32"/>
          <w:szCs w:val="32"/>
        </w:rPr>
        <w:t>ОТЧЕТ</w:t>
      </w:r>
    </w:p>
    <w:p w:rsidR="00F86DC1" w:rsidRPr="006A7B5B" w:rsidRDefault="00F86DC1" w:rsidP="00F86DC1">
      <w:pPr>
        <w:jc w:val="center"/>
        <w:rPr>
          <w:rFonts w:ascii="Times New Roman" w:hAnsi="Times New Roman"/>
          <w:b/>
          <w:sz w:val="32"/>
          <w:szCs w:val="32"/>
        </w:rPr>
      </w:pPr>
      <w:r w:rsidRPr="006A7B5B">
        <w:rPr>
          <w:rFonts w:ascii="Times New Roman" w:hAnsi="Times New Roman"/>
          <w:b/>
          <w:sz w:val="32"/>
          <w:szCs w:val="32"/>
        </w:rPr>
        <w:t xml:space="preserve">УПРАВЛЕНИЯ ОБРАЗОВАНИЯ </w:t>
      </w:r>
    </w:p>
    <w:p w:rsidR="00F86DC1" w:rsidRPr="006A7B5B" w:rsidRDefault="00F86DC1" w:rsidP="00F86DC1">
      <w:pPr>
        <w:jc w:val="center"/>
        <w:rPr>
          <w:rFonts w:ascii="Times New Roman" w:hAnsi="Times New Roman"/>
          <w:b/>
          <w:sz w:val="32"/>
          <w:szCs w:val="32"/>
        </w:rPr>
      </w:pPr>
      <w:r w:rsidRPr="006A7B5B">
        <w:rPr>
          <w:rFonts w:ascii="Times New Roman" w:hAnsi="Times New Roman"/>
          <w:b/>
          <w:sz w:val="32"/>
          <w:szCs w:val="32"/>
        </w:rPr>
        <w:t>АДМИНИСТРАЦИИ ГОРОДА ЮГОРСКА</w:t>
      </w:r>
    </w:p>
    <w:p w:rsidR="00F86DC1" w:rsidRPr="006A7B5B" w:rsidRDefault="00607C00" w:rsidP="00F86DC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</w:t>
      </w:r>
      <w:r w:rsidR="00F86DC1" w:rsidRPr="006A7B5B">
        <w:rPr>
          <w:rFonts w:ascii="Times New Roman" w:hAnsi="Times New Roman"/>
          <w:b/>
          <w:sz w:val="32"/>
          <w:szCs w:val="32"/>
        </w:rPr>
        <w:t xml:space="preserve">А   </w:t>
      </w:r>
      <w:r w:rsidR="00F86DC1">
        <w:rPr>
          <w:rFonts w:ascii="Times New Roman" w:hAnsi="Times New Roman"/>
          <w:b/>
          <w:sz w:val="32"/>
          <w:szCs w:val="32"/>
          <w:lang w:val="en-US"/>
        </w:rPr>
        <w:t>IV</w:t>
      </w:r>
      <w:r w:rsidR="00F86DC1" w:rsidRPr="006A7B5B">
        <w:rPr>
          <w:rFonts w:ascii="Times New Roman" w:hAnsi="Times New Roman"/>
          <w:b/>
          <w:sz w:val="32"/>
          <w:szCs w:val="32"/>
        </w:rPr>
        <w:t xml:space="preserve"> КВАРТАЛ   2011 года</w:t>
      </w:r>
    </w:p>
    <w:p w:rsidR="00142958" w:rsidRDefault="00142958" w:rsidP="00322633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Деятельность  Управления образования по решению вопросов местного значения.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4978"/>
        <w:gridCol w:w="2245"/>
        <w:gridCol w:w="7371"/>
      </w:tblGrid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156E3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9156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15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программам.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147ACC" w:rsidRDefault="00FD26AA" w:rsidP="00F25E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47ACC">
              <w:rPr>
                <w:rFonts w:ascii="Times New Roman" w:eastAsia="Times New Roman" w:hAnsi="Times New Roman" w:cs="Times New Roman"/>
              </w:rPr>
              <w:t>В системе образования города Югорска созданы все необходимые условия и механизмы для обеспечения возможностей получения качественного, доступного образования. Школы работают в 5-ти дневном режиме для обучающихся 1-ых классов и в 6-дневном – для учащихся 2-11-ых классов. Контингент обучающихся общеобразовательных школ  (в т.ч. «Вечерняя (сменная) средняя общеобразовательная школа» и НОУ «Югорская православная гимназия») составляет 4 244 человек, что на 83 человека больше к аналогичному периоду 2010/2011 учебного года (4161 чел.).  Количество классов – комплектов увеличилось на 2 единицы и составило 195.</w:t>
            </w:r>
          </w:p>
          <w:p w:rsidR="00FD26AA" w:rsidRDefault="00FD26AA" w:rsidP="00F25E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47ACC">
              <w:rPr>
                <w:rFonts w:ascii="Times New Roman" w:eastAsia="Times New Roman" w:hAnsi="Times New Roman" w:cs="Times New Roman"/>
              </w:rPr>
              <w:t xml:space="preserve">Контингент стабилен. </w:t>
            </w:r>
          </w:p>
          <w:p w:rsidR="00FD26AA" w:rsidRPr="00147ACC" w:rsidRDefault="00FD26AA" w:rsidP="00F25E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147ACC">
              <w:rPr>
                <w:rFonts w:ascii="Times New Roman" w:eastAsia="Times New Roman" w:hAnsi="Times New Roman" w:cs="Times New Roman"/>
              </w:rPr>
              <w:t>Особенности:</w:t>
            </w:r>
          </w:p>
          <w:p w:rsidR="00FD26AA" w:rsidRPr="00BC2A67" w:rsidRDefault="00FD26AA" w:rsidP="00F25EE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</w:rPr>
            </w:pPr>
            <w:r w:rsidRPr="00BC2A67">
              <w:rPr>
                <w:rFonts w:ascii="Times New Roman" w:eastAsia="Times New Roman" w:hAnsi="Times New Roman" w:cs="Times New Roman"/>
              </w:rPr>
              <w:t>благодаря положительной демографической ситуации последних лет отмечается увеличение первоклассников, общее количество  которых составило 483 человек, что на 16 человек больше к аналогичному периоду прошлого года (467);</w:t>
            </w:r>
          </w:p>
          <w:p w:rsidR="00FD26AA" w:rsidRPr="00BC2A67" w:rsidRDefault="00FD26AA" w:rsidP="00F25EE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</w:rPr>
            </w:pPr>
            <w:r w:rsidRPr="00BC2A67">
              <w:rPr>
                <w:rFonts w:ascii="Times New Roman" w:eastAsia="Times New Roman" w:hAnsi="Times New Roman" w:cs="Times New Roman"/>
              </w:rPr>
              <w:t>благоприятная демографическая ситуация обусловила и соответствующий рост числа обучающихся на ступени начального общего образования с 1686  человек в 2010/2011 учебном году до 1784 в 2011/2012 (положительная динамика составила 98 человек);</w:t>
            </w:r>
          </w:p>
          <w:p w:rsidR="00FD26AA" w:rsidRPr="00BC2A67" w:rsidRDefault="00FD26AA" w:rsidP="00F25EED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326"/>
              <w:jc w:val="both"/>
              <w:rPr>
                <w:rFonts w:ascii="Times New Roman" w:eastAsia="Times New Roman" w:hAnsi="Times New Roman" w:cs="Times New Roman"/>
              </w:rPr>
            </w:pPr>
            <w:r w:rsidRPr="00BC2A67">
              <w:rPr>
                <w:rFonts w:ascii="Times New Roman" w:eastAsia="Times New Roman" w:hAnsi="Times New Roman" w:cs="Times New Roman"/>
              </w:rPr>
              <w:t xml:space="preserve">демографический кризис 90-ых годов имеет последствием  сокращение числа обучающихся на ступени основного общего образования с 1914  до 1876  человек в 2011 году (на 38 человек); </w:t>
            </w:r>
          </w:p>
          <w:p w:rsidR="00FD26AA" w:rsidRDefault="00FD26AA" w:rsidP="00F25EE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47ACC">
              <w:rPr>
                <w:rFonts w:ascii="Times New Roman" w:eastAsia="Times New Roman" w:hAnsi="Times New Roman" w:cs="Times New Roman"/>
              </w:rPr>
              <w:t>отме</w:t>
            </w:r>
            <w:r>
              <w:rPr>
                <w:rFonts w:ascii="Times New Roman" w:eastAsia="Times New Roman" w:hAnsi="Times New Roman" w:cs="Times New Roman"/>
              </w:rPr>
              <w:t>чается стабилизация контингента</w:t>
            </w:r>
          </w:p>
          <w:p w:rsidR="00FD26AA" w:rsidRDefault="00FD26AA" w:rsidP="000A6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A642A">
              <w:rPr>
                <w:rFonts w:ascii="Times New Roman" w:eastAsia="Times New Roman" w:hAnsi="Times New Roman" w:cs="Times New Roman"/>
              </w:rPr>
              <w:lastRenderedPageBreak/>
              <w:t xml:space="preserve">обучающихся на ступени </w:t>
            </w:r>
            <w:r w:rsidRPr="00147ACC">
              <w:rPr>
                <w:rFonts w:ascii="Times New Roman" w:eastAsia="Times New Roman" w:hAnsi="Times New Roman" w:cs="Times New Roman"/>
              </w:rPr>
              <w:t>среднего (полного) общего образования, количество которых составило 565 человек, что на 4 человека больше к аналогичному период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147ACC">
              <w:rPr>
                <w:rFonts w:ascii="Times New Roman" w:eastAsia="Times New Roman" w:hAnsi="Times New Roman" w:cs="Times New Roman"/>
              </w:rPr>
              <w:t xml:space="preserve"> прошлого года (2010/2011 уч.г. – 561 чел.).</w:t>
            </w:r>
          </w:p>
          <w:p w:rsidR="00FD26AA" w:rsidRPr="00BC2A67" w:rsidRDefault="00FD26AA" w:rsidP="001A7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7">
              <w:rPr>
                <w:rFonts w:ascii="Times New Roman" w:hAnsi="Times New Roman" w:cs="Times New Roman"/>
                <w:sz w:val="24"/>
                <w:szCs w:val="24"/>
              </w:rPr>
              <w:t xml:space="preserve">     В целях индивидуализации и дифференциации обучения, удовлетворения образовательных  запросов  обучающихся реализуется:                         - предпрофильная подготовка обучающихся</w:t>
            </w:r>
            <w:r w:rsidRPr="00BC2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BC2A67">
              <w:rPr>
                <w:rFonts w:ascii="Times New Roman" w:hAnsi="Times New Roman" w:cs="Times New Roman"/>
                <w:sz w:val="24"/>
                <w:szCs w:val="24"/>
              </w:rPr>
              <w:t>9 -х классов</w:t>
            </w:r>
            <w:r w:rsidRPr="00BC2A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C2A67">
              <w:rPr>
                <w:rFonts w:ascii="Times New Roman" w:hAnsi="Times New Roman" w:cs="Times New Roman"/>
                <w:sz w:val="24"/>
                <w:szCs w:val="24"/>
              </w:rPr>
              <w:t xml:space="preserve"> во  всех  общеобразовательных  учреждениях  (100% охват) – 383 чел;</w:t>
            </w:r>
          </w:p>
          <w:p w:rsidR="00FD26AA" w:rsidRPr="00BC2A67" w:rsidRDefault="00FD26AA" w:rsidP="001A72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7">
              <w:rPr>
                <w:rFonts w:ascii="Times New Roman" w:hAnsi="Times New Roman" w:cs="Times New Roman"/>
                <w:sz w:val="24"/>
                <w:szCs w:val="24"/>
              </w:rPr>
              <w:t xml:space="preserve">-  профильное  обучение  10-11 кл.  в шести  МБОУ. Охват – 366 чел., из  них: </w:t>
            </w:r>
          </w:p>
          <w:p w:rsidR="00FD26AA" w:rsidRPr="00BC2A67" w:rsidRDefault="00FD26AA" w:rsidP="001A7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A67">
              <w:rPr>
                <w:rFonts w:ascii="Times New Roman" w:hAnsi="Times New Roman" w:cs="Times New Roman"/>
                <w:sz w:val="24"/>
                <w:szCs w:val="24"/>
              </w:rPr>
              <w:t>- 10 кл. -</w:t>
            </w:r>
            <w:r w:rsidRPr="00BC2A67">
              <w:rPr>
                <w:rFonts w:ascii="Times New Roman" w:hAnsi="Times New Roman" w:cs="Times New Roman"/>
              </w:rPr>
              <w:t xml:space="preserve"> 173  (дневные школы) -  86,5%;</w:t>
            </w:r>
          </w:p>
          <w:p w:rsidR="00FD26AA" w:rsidRPr="00BC2A67" w:rsidRDefault="00FD26AA" w:rsidP="001A72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67">
              <w:rPr>
                <w:rFonts w:ascii="Times New Roman" w:hAnsi="Times New Roman" w:cs="Times New Roman"/>
              </w:rPr>
              <w:t xml:space="preserve">-11 кл. – 193 чел. (дневные школы) -  83 %; </w:t>
            </w:r>
          </w:p>
          <w:p w:rsidR="00FD26AA" w:rsidRPr="00BC2A67" w:rsidRDefault="00FD26AA" w:rsidP="001A72D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A67">
              <w:rPr>
                <w:rFonts w:ascii="Times New Roman" w:hAnsi="Times New Roman" w:cs="Times New Roman"/>
              </w:rPr>
              <w:t>-   18 чел. вечерняя школа- 100%.</w:t>
            </w:r>
          </w:p>
          <w:p w:rsidR="00FD26AA" w:rsidRPr="00BC2A67" w:rsidRDefault="00FD26AA" w:rsidP="000A6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A67">
              <w:rPr>
                <w:rFonts w:ascii="Times New Roman" w:hAnsi="Times New Roman" w:cs="Times New Roman"/>
              </w:rPr>
              <w:t xml:space="preserve"> Универсальный профиль - 10-11 кл. СОШ 4  (15 чел. – 100%).</w:t>
            </w:r>
          </w:p>
          <w:p w:rsidR="00FD26AA" w:rsidRPr="00621BE9" w:rsidRDefault="00FD26AA" w:rsidP="00F25E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21BE9">
              <w:rPr>
                <w:rFonts w:ascii="Times New Roman" w:eastAsia="Times New Roman" w:hAnsi="Times New Roman" w:cs="Times New Roman"/>
              </w:rPr>
              <w:t xml:space="preserve">В целях обеспечения прав граждан на получение общего образования </w:t>
            </w:r>
            <w:r w:rsidRPr="00621BE9">
              <w:rPr>
                <w:rFonts w:ascii="Times New Roman" w:eastAsia="Times New Roman" w:hAnsi="Times New Roman" w:cs="Times New Roman"/>
                <w:spacing w:val="-4"/>
              </w:rPr>
              <w:t>с учетом способностей, склонностей и состояния здоровья де</w:t>
            </w:r>
            <w:r w:rsidRPr="00621BE9">
              <w:rPr>
                <w:rFonts w:ascii="Times New Roman" w:eastAsia="Times New Roman" w:hAnsi="Times New Roman" w:cs="Times New Roman"/>
              </w:rPr>
              <w:t>тей, в городе создан специальный (коррекционный) класс для детей с ограниченными возможностями здоровья, общее количество детей в котором  составляет 19 человек (МБОУ «СОШ №2»), в  2010/2011 учебном году – 22 человека.</w:t>
            </w:r>
          </w:p>
          <w:p w:rsidR="00FD26AA" w:rsidRPr="00621BE9" w:rsidRDefault="00FD26AA" w:rsidP="00F25EE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621BE9">
              <w:rPr>
                <w:rFonts w:ascii="Times New Roman" w:eastAsia="Times New Roman" w:hAnsi="Times New Roman" w:cs="Times New Roman"/>
              </w:rPr>
              <w:t>Численность детей, обучающихся индивидуально на дому по общеобразовательным  программам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621BE9">
              <w:rPr>
                <w:rFonts w:ascii="Times New Roman" w:eastAsia="Times New Roman" w:hAnsi="Times New Roman" w:cs="Times New Roman"/>
              </w:rPr>
              <w:t xml:space="preserve"> составляет 50 человек (в 2010/2011 - 68). Общее количество детей - инвалидов в дневных общеобразовательных учреждениях составляет 26 человек  (в 2010/2011 - 43). </w:t>
            </w:r>
          </w:p>
          <w:p w:rsidR="00FD26AA" w:rsidRPr="000648E9" w:rsidRDefault="00FD26AA" w:rsidP="00BC2A6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2807">
              <w:rPr>
                <w:rFonts w:ascii="Times New Roman" w:hAnsi="Times New Roman"/>
              </w:rPr>
              <w:t xml:space="preserve">В целях организации деятельности по переходу на новый федеральный государственный стандарт основного общего образования спланирована деятельность пилотных площадок в соответствии с приказом начальника Управления образования «О пилотном введении ФГОС основного общего образования в муниципальных общеобразовательных учреждениях». 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15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0648E9" w:rsidRDefault="00FD26AA" w:rsidP="00C17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0648E9">
              <w:rPr>
                <w:rFonts w:ascii="Times New Roman" w:hAnsi="Times New Roman"/>
              </w:rPr>
              <w:t xml:space="preserve">В системе дошкольного образования города Югорска  функционирует  10 учреждений, которые обеспечивают воспитание  детей дошкольного возраста: 4 автономных дошкольных образовательных учреждения (37 групп, </w:t>
            </w:r>
            <w:r w:rsidRPr="000648E9">
              <w:rPr>
                <w:rFonts w:ascii="Times New Roman" w:hAnsi="Times New Roman" w:cs="Times New Roman"/>
              </w:rPr>
              <w:t xml:space="preserve">859 </w:t>
            </w:r>
            <w:r w:rsidRPr="000648E9">
              <w:rPr>
                <w:rFonts w:ascii="Times New Roman" w:hAnsi="Times New Roman"/>
              </w:rPr>
              <w:t xml:space="preserve"> детей), 6 общеобразовательных учреждений, реализующих программу дошкольного образования (49 групп,  </w:t>
            </w:r>
            <w:r w:rsidRPr="000648E9">
              <w:rPr>
                <w:rFonts w:ascii="Times New Roman" w:hAnsi="Times New Roman" w:cs="Times New Roman"/>
              </w:rPr>
              <w:t>1154 ребенка</w:t>
            </w:r>
            <w:r w:rsidRPr="000648E9">
              <w:rPr>
                <w:rFonts w:ascii="Times New Roman" w:hAnsi="Times New Roman"/>
              </w:rPr>
              <w:t>).</w:t>
            </w:r>
          </w:p>
          <w:p w:rsidR="00FD26AA" w:rsidRPr="000648E9" w:rsidRDefault="00FD26AA" w:rsidP="00C17F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0648E9">
              <w:rPr>
                <w:rFonts w:ascii="Times New Roman" w:hAnsi="Times New Roman" w:cs="Times New Roman"/>
              </w:rPr>
              <w:t xml:space="preserve">Услугами  дошкольного образования охвачено 2013 детей. Охват на 01.12.2011 составил  с 3 до 7 лет – 100%, с 1,5 до 7 лет - 63%.  Средняя наполняемость в группах 24 ребенка. </w:t>
            </w:r>
          </w:p>
          <w:p w:rsidR="00FD26AA" w:rsidRPr="000648E9" w:rsidRDefault="00FD26AA" w:rsidP="00C17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8E9">
              <w:rPr>
                <w:rFonts w:ascii="Times New Roman" w:hAnsi="Times New Roman"/>
              </w:rPr>
              <w:t>100% ОУ переведены на НСОТ.</w:t>
            </w:r>
          </w:p>
          <w:p w:rsidR="00FD26AA" w:rsidRPr="000648E9" w:rsidRDefault="00FD26AA" w:rsidP="00C17F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648E9">
              <w:rPr>
                <w:rFonts w:ascii="Times New Roman" w:hAnsi="Times New Roman" w:cs="Times New Roman"/>
                <w:bCs/>
              </w:rPr>
              <w:lastRenderedPageBreak/>
              <w:t xml:space="preserve">Обеспеченность детского населения местами в дошкольных образовательных учреждениях составляет 51 место на 100 детей, что составляет 72% от норматива обеспеченности  местами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0648E9">
              <w:rPr>
                <w:rFonts w:ascii="Times New Roman" w:hAnsi="Times New Roman" w:cs="Times New Roman"/>
                <w:bCs/>
              </w:rPr>
              <w:t xml:space="preserve"> ДОУ – 72 места на 100 детей).</w:t>
            </w:r>
          </w:p>
          <w:p w:rsidR="00FD26AA" w:rsidRPr="000648E9" w:rsidRDefault="00FD26AA" w:rsidP="00C17FE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 w:rsidRPr="000648E9">
              <w:rPr>
                <w:rFonts w:ascii="Times New Roman" w:hAnsi="Times New Roman" w:cs="Times New Roman"/>
                <w:bCs/>
              </w:rPr>
              <w:t xml:space="preserve">Потребность населения в услугах дошкольного образования составляет  от 0 до 3 лет - 1002 ребенка, в том числе от 2 до 3 лет – 514 детей. </w:t>
            </w:r>
          </w:p>
          <w:p w:rsidR="00FD26AA" w:rsidRPr="000648E9" w:rsidRDefault="00FD26AA" w:rsidP="00C17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8E9">
              <w:rPr>
                <w:rFonts w:ascii="Times New Roman" w:hAnsi="Times New Roman"/>
              </w:rPr>
              <w:t xml:space="preserve">   Предписания  надзорных органов  устранены на  100%: из 17 предписаний, ориентированных на выполнение  за 2011 год выполнены все 17.</w:t>
            </w:r>
          </w:p>
          <w:p w:rsidR="00FD26AA" w:rsidRPr="000648E9" w:rsidRDefault="00FD26AA" w:rsidP="00C17FE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8E9">
              <w:rPr>
                <w:rFonts w:ascii="Times New Roman" w:hAnsi="Times New Roman"/>
              </w:rPr>
              <w:t xml:space="preserve">   Повышение охвата детей дошкольного возраста вариативными формами дошкольного образования Открыты и функционируют 10 </w:t>
            </w:r>
            <w:r w:rsidRPr="000648E9">
              <w:rPr>
                <w:rFonts w:ascii="Times New Roman" w:eastAsia="Calibri" w:hAnsi="Times New Roman"/>
              </w:rPr>
              <w:t xml:space="preserve">адаптационных </w:t>
            </w:r>
            <w:r w:rsidRPr="000648E9">
              <w:rPr>
                <w:rFonts w:ascii="Times New Roman" w:hAnsi="Times New Roman"/>
              </w:rPr>
              <w:t>групп кратковременного пребывания для детей от 1,5 до 3-х лет, в которых воспитываются 160 детей (16 % от общего кол – ва детей данного возраста).</w:t>
            </w:r>
          </w:p>
          <w:p w:rsidR="00FD26AA" w:rsidRPr="00C17FEC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648E9">
              <w:rPr>
                <w:rFonts w:ascii="Times New Roman" w:hAnsi="Times New Roman"/>
              </w:rPr>
              <w:t>- на базе всех образовательных учреждений организованы консультационные пункты в помощь семьям, воспитывающих детей раннего возраста. Консультационная  помощь предоставлена 27 семьям.</w:t>
            </w:r>
            <w:r w:rsidRPr="00AD44D4">
              <w:rPr>
                <w:rFonts w:ascii="Times New Roman" w:hAnsi="Times New Roman"/>
              </w:rPr>
              <w:t xml:space="preserve"> 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Pr="00915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4706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BC2A67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A6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C2A67">
              <w:rPr>
                <w:rFonts w:ascii="Times New Roman" w:hAnsi="Times New Roman"/>
                <w:sz w:val="24"/>
                <w:szCs w:val="24"/>
              </w:rPr>
              <w:t xml:space="preserve">  Количество учреждений дополнительного образования детей   на 30.11.2011   - 4: МБОУ ДОД ДЮЦ «Прометей», МБОУ ДОД  СЮН «Амарант», МБУ ДОД «Детская школа  искусств».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A67">
              <w:rPr>
                <w:rFonts w:ascii="Times New Roman" w:hAnsi="Times New Roman"/>
                <w:sz w:val="24"/>
                <w:szCs w:val="24"/>
              </w:rPr>
              <w:t xml:space="preserve">  Количество обучающихся на 30.12.2011 – 1892 чел.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A67">
              <w:rPr>
                <w:rFonts w:ascii="Times New Roman" w:hAnsi="Times New Roman"/>
                <w:sz w:val="24"/>
                <w:szCs w:val="24"/>
              </w:rPr>
              <w:t xml:space="preserve">  Количество учреждений дополнительного образования детей, подведомственных Управлению образования,    на  01.12.2011   - 3.    Количество обучающихся  на 01.12.2011 – 1532 чел.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A67">
              <w:rPr>
                <w:rFonts w:ascii="Times New Roman" w:hAnsi="Times New Roman"/>
                <w:sz w:val="24"/>
                <w:szCs w:val="24"/>
              </w:rPr>
              <w:t xml:space="preserve">   В связи с переводом  Детской художественной  школы  в ведомство  управления культуры  администрации города Югорска  контингент обучающихся уменьшился на 360  человек. 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Style w:val="FontStyle12"/>
              </w:rPr>
            </w:pPr>
            <w:r w:rsidRPr="00BC2A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BC2A67">
              <w:rPr>
                <w:rFonts w:ascii="Times New Roman" w:hAnsi="Times New Roman"/>
                <w:sz w:val="24"/>
                <w:szCs w:val="24"/>
              </w:rPr>
              <w:t>Удовлетворенность потребителей качеством муниципальной услуги  «</w:t>
            </w:r>
            <w:r w:rsidRPr="00BC2A67">
              <w:rPr>
                <w:rStyle w:val="FontStyle12"/>
              </w:rPr>
              <w:t>Дополнительное образование   в учреждениях дополнительного образования детей»     -  98%.</w:t>
            </w:r>
          </w:p>
          <w:p w:rsidR="00FD26AA" w:rsidRPr="00F74DE4" w:rsidRDefault="00FD26AA" w:rsidP="003563F8">
            <w:pPr>
              <w:spacing w:after="0" w:line="240" w:lineRule="auto"/>
              <w:jc w:val="both"/>
              <w:rPr>
                <w:rStyle w:val="FontStyle12"/>
              </w:rPr>
            </w:pPr>
            <w:r>
              <w:rPr>
                <w:rStyle w:val="FontStyle12"/>
                <w:color w:val="FF0000"/>
              </w:rPr>
              <w:t xml:space="preserve">    </w:t>
            </w:r>
            <w:r w:rsidRPr="00F74DE4">
              <w:rPr>
                <w:rStyle w:val="FontStyle12"/>
              </w:rPr>
              <w:t>Одним из  показателей   деятельности  учрежд</w:t>
            </w:r>
            <w:r>
              <w:rPr>
                <w:rStyle w:val="FontStyle12"/>
              </w:rPr>
              <w:t>ений допол</w:t>
            </w:r>
            <w:r w:rsidRPr="00F74DE4">
              <w:rPr>
                <w:rStyle w:val="FontStyle12"/>
              </w:rPr>
              <w:t>нительного образования детей является   организация массовых мероприятий  с обучающимися</w:t>
            </w:r>
            <w:r>
              <w:rPr>
                <w:rStyle w:val="FontStyle12"/>
              </w:rPr>
              <w:t xml:space="preserve">, а также </w:t>
            </w:r>
            <w:r w:rsidRPr="00F74DE4">
              <w:rPr>
                <w:rStyle w:val="FontStyle12"/>
              </w:rPr>
              <w:t xml:space="preserve"> участи</w:t>
            </w:r>
            <w:r>
              <w:rPr>
                <w:rStyle w:val="FontStyle12"/>
              </w:rPr>
              <w:t>е в конкурсах различных уровней  обучающихся и педагогов.</w:t>
            </w:r>
            <w:r w:rsidRPr="00F74DE4">
              <w:rPr>
                <w:rStyle w:val="FontStyle12"/>
              </w:rPr>
              <w:t xml:space="preserve"> 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Style w:val="FontStyle12"/>
                <w:u w:val="single"/>
              </w:rPr>
            </w:pPr>
            <w:r w:rsidRPr="00F74DE4">
              <w:rPr>
                <w:rStyle w:val="FontStyle12"/>
              </w:rPr>
              <w:t xml:space="preserve">  </w:t>
            </w:r>
            <w:r w:rsidRPr="00BC2A67">
              <w:rPr>
                <w:rStyle w:val="FontStyle12"/>
                <w:u w:val="single"/>
              </w:rPr>
              <w:t>ДЮЦ «Прометей»:</w:t>
            </w:r>
          </w:p>
          <w:p w:rsidR="00FD26AA" w:rsidRDefault="00FD26AA" w:rsidP="003563F8">
            <w:pPr>
              <w:spacing w:after="0" w:line="240" w:lineRule="auto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  </w:t>
            </w:r>
            <w:r w:rsidRPr="00B2591A">
              <w:rPr>
                <w:rStyle w:val="FontStyle12"/>
              </w:rPr>
              <w:t>Обучающиеся:</w:t>
            </w:r>
            <w:r>
              <w:rPr>
                <w:rStyle w:val="FontStyle12"/>
              </w:rPr>
              <w:t xml:space="preserve"> </w:t>
            </w:r>
            <w:r w:rsidRPr="00F74DE4">
              <w:rPr>
                <w:rStyle w:val="FontStyle12"/>
              </w:rPr>
              <w:t>1 победитель и 2  призера  13</w:t>
            </w:r>
            <w:r>
              <w:rPr>
                <w:rStyle w:val="FontStyle12"/>
              </w:rPr>
              <w:t xml:space="preserve"> – го </w:t>
            </w:r>
            <w:r w:rsidRPr="00F74DE4">
              <w:rPr>
                <w:rStyle w:val="FontStyle12"/>
              </w:rPr>
              <w:t xml:space="preserve"> городского  фестиваля художественного чтения;</w:t>
            </w:r>
            <w:r>
              <w:rPr>
                <w:rStyle w:val="FontStyle12"/>
              </w:rPr>
              <w:t xml:space="preserve"> </w:t>
            </w:r>
            <w:r w:rsidRPr="00F74DE4">
              <w:rPr>
                <w:rStyle w:val="FontStyle12"/>
              </w:rPr>
              <w:t xml:space="preserve">5 призеров городского конкурса   «Сказки   зимнего  леса» </w:t>
            </w:r>
          </w:p>
          <w:p w:rsidR="00FD26AA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1A">
              <w:rPr>
                <w:rStyle w:val="FontStyle12"/>
              </w:rPr>
              <w:lastRenderedPageBreak/>
              <w:t xml:space="preserve">     Педагогические  работники </w:t>
            </w:r>
            <w:r>
              <w:rPr>
                <w:rFonts w:ascii="Times New Roman" w:hAnsi="Times New Roman"/>
                <w:sz w:val="24"/>
                <w:szCs w:val="24"/>
              </w:rPr>
              <w:t>приняли участие во Всероссийских конкурсах -  «Фестиваль педагогических идей», «Сказки зимнего леса».</w:t>
            </w:r>
          </w:p>
          <w:p w:rsidR="00FD26AA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591A">
              <w:rPr>
                <w:rFonts w:ascii="Times New Roman" w:hAnsi="Times New Roman"/>
                <w:sz w:val="24"/>
                <w:szCs w:val="24"/>
              </w:rPr>
              <w:t xml:space="preserve">      Учреждение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B2591A">
              <w:rPr>
                <w:rFonts w:ascii="Times New Roman" w:hAnsi="Times New Roman"/>
                <w:sz w:val="24"/>
                <w:szCs w:val="24"/>
              </w:rPr>
              <w:t>стало победителем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8B031F">
              <w:rPr>
                <w:rFonts w:ascii="Times New Roman" w:hAnsi="Times New Roman"/>
                <w:sz w:val="24"/>
                <w:szCs w:val="24"/>
              </w:rPr>
              <w:t>в городском конкурсе  «Югорск зажигает огни».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C2A6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Детская школа искусств:</w:t>
            </w:r>
          </w:p>
          <w:p w:rsidR="00FD26AA" w:rsidRDefault="00FD26AA" w:rsidP="003563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54450">
              <w:rPr>
                <w:rFonts w:ascii="Times New Roman" w:hAnsi="Times New Roman" w:cs="Times New Roman"/>
              </w:rPr>
              <w:t xml:space="preserve"> 3 место во Всероссийском конкурсе  «Каменный цветок»  (Екатеринбург). Председатель жюри  конкурса  - Б. Киркоров.. 1,2, 3 места во   Всероссийском  Интернет – конкурсе.  </w:t>
            </w:r>
          </w:p>
          <w:p w:rsidR="00FD26AA" w:rsidRPr="00BC2A67" w:rsidRDefault="00FD26AA" w:rsidP="003563F8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BC2A67">
              <w:rPr>
                <w:rFonts w:ascii="Times New Roman" w:hAnsi="Times New Roman" w:cs="Times New Roman"/>
                <w:u w:val="single"/>
              </w:rPr>
              <w:t xml:space="preserve">     СЮН «Амарант»</w:t>
            </w:r>
          </w:p>
          <w:p w:rsidR="00FD26AA" w:rsidRPr="003563F8" w:rsidRDefault="00FD26AA" w:rsidP="00BC2A6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DC9">
              <w:rPr>
                <w:rFonts w:ascii="Times New Roman" w:hAnsi="Times New Roman" w:cs="Times New Roman"/>
                <w:b/>
              </w:rPr>
              <w:t xml:space="preserve">   </w:t>
            </w:r>
            <w:r w:rsidRPr="001B0DC9">
              <w:rPr>
                <w:rFonts w:ascii="Times New Roman" w:hAnsi="Times New Roman" w:cs="Times New Roman"/>
              </w:rPr>
              <w:t>Участие</w:t>
            </w:r>
            <w:r w:rsidRPr="00D54450">
              <w:rPr>
                <w:rFonts w:ascii="Times New Roman" w:hAnsi="Times New Roman" w:cs="Times New Roman"/>
              </w:rPr>
              <w:t xml:space="preserve"> в окружном семинаре  «Проект  как  эффективный инструмент экологического просвещения»  </w:t>
            </w:r>
          </w:p>
        </w:tc>
      </w:tr>
      <w:tr w:rsidR="00FD26AA" w:rsidRPr="009156E3" w:rsidTr="00FD26AA">
        <w:trPr>
          <w:trHeight w:val="11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915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Организация отдыха детей в каникулярное время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Default="00FD26AA" w:rsidP="00F13C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 целях организации отдыха детей в период осенних каникул на базе 6 учреждений, в том числе 5 образовательных учреждений и 1 учреждения спорта была организована деятельность лагерей с дневным пребыванием.</w:t>
            </w:r>
          </w:p>
          <w:p w:rsidR="00FD26AA" w:rsidRDefault="00FD26AA" w:rsidP="00F13CB4">
            <w:pPr>
              <w:shd w:val="clear" w:color="auto" w:fill="FFFFFF"/>
              <w:spacing w:after="0" w:line="240" w:lineRule="auto"/>
              <w:ind w:firstLine="709"/>
              <w:jc w:val="both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осенних каникул (05.11.-12.11.2011) общее количество детей охваченных отдыхом составило 414 человек с организацией 2-х разового питания.</w:t>
            </w:r>
          </w:p>
          <w:p w:rsidR="00FD26AA" w:rsidRDefault="00FD26AA" w:rsidP="00F13CB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Основной профиль деятельности смен лагерей – интеллектуальный, профориентационной, спортивный.</w:t>
            </w:r>
          </w:p>
          <w:p w:rsidR="00FD26AA" w:rsidRDefault="00FD26AA" w:rsidP="00F13CB4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каждом лагере во время смены проведены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физкультурно-оздоровительные и культурно-досуговые  мероприятия.</w:t>
            </w:r>
          </w:p>
          <w:p w:rsidR="00FD26AA" w:rsidRDefault="00FD26AA" w:rsidP="00F13CB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Обеспечено функционирование лагерей с дневным пребыванием детей, в том числе, увеличилось число учреждений с режимом работы с 8-30 до 18-00, организацией трех разового питания с 1 до 4, из них – с организацией дневного сна для детей младше 10 лет – 3лагеря.</w:t>
            </w:r>
          </w:p>
          <w:p w:rsidR="00FD26AA" w:rsidRDefault="00FD26AA" w:rsidP="00F13CB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условия для безопасного пребывания детей в период деятельности лагерей.</w:t>
            </w:r>
          </w:p>
          <w:p w:rsidR="00FD26AA" w:rsidRDefault="00FD26AA" w:rsidP="00F13CB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программе деятельности каждого лагеря реализованы оздоровительные мероприятия.        </w:t>
            </w:r>
          </w:p>
          <w:p w:rsidR="00FD26AA" w:rsidRDefault="00FD26AA" w:rsidP="00F13CB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 мониторинг удовлетворенности потребителей качеством предоставляемой услуги. Удовлетворены – 97% детей и 95% их родителей.</w:t>
            </w:r>
          </w:p>
          <w:p w:rsidR="00FD26AA" w:rsidRPr="009156E3" w:rsidRDefault="00FD26AA" w:rsidP="00B2591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958" w:rsidRDefault="00142958" w:rsidP="00142958">
      <w:pPr>
        <w:jc w:val="center"/>
        <w:rPr>
          <w:rFonts w:ascii="Times New Roman" w:hAnsi="Times New Roman"/>
          <w:b/>
          <w:sz w:val="26"/>
          <w:szCs w:val="26"/>
        </w:rPr>
      </w:pPr>
    </w:p>
    <w:p w:rsidR="00142958" w:rsidRDefault="00142958" w:rsidP="0014295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4955"/>
        <w:gridCol w:w="2126"/>
        <w:gridCol w:w="7513"/>
      </w:tblGrid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156E3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9156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Наименование вопроса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(количественный/качественный)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E614BF" w:rsidRDefault="00FD26AA" w:rsidP="005B4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614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выполнения учебных программ составил 100% 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Предоставление учащимся завтраков и обедов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5B4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923">
              <w:rPr>
                <w:rFonts w:ascii="Times New Roman" w:eastAsia="Times New Roman" w:hAnsi="Times New Roman" w:cs="Times New Roman"/>
                <w:sz w:val="24"/>
                <w:szCs w:val="24"/>
              </w:rPr>
              <w:t>Сто процентов обучающихся охвачены горячим  питанием.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Обеспечение прав инвалидов и семей детей – инвалидов на образование, воспитание и обучение.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6A7B5B" w:rsidRDefault="00FD26AA" w:rsidP="005B4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муниципальных автономных дошкольных образовательных учреждения получают образовательные </w:t>
            </w:r>
            <w:r w:rsidRPr="006959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Pr="00FE6AD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039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детей-инвалидов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Выплата вознаграждения за выполнение функций классного руководителя.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18313C" w:rsidRDefault="00FD26AA" w:rsidP="003A52A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Отмечается </w:t>
            </w:r>
            <w:r w:rsidRPr="0084312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положительная динамика по охвату детей дополнительным образованием в учреждениях дополнительного образования детей от 41 до 50 %  и в общеобразовательных учреждениях с 57,5 до 61,3%.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B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человек, получивших компенсацию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FE6AD5">
              <w:rPr>
                <w:rFonts w:ascii="Times New Roman" w:eastAsia="Times New Roman" w:hAnsi="Times New Roman" w:cs="Times New Roman"/>
                <w:sz w:val="24"/>
                <w:szCs w:val="24"/>
              </w:rPr>
              <w:t>1760</w:t>
            </w:r>
            <w:r w:rsidRPr="0084312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Субвенция на информационное обеспечение общеобразовательных учреждений в части доступа к образовательным ресурсам сети Интернет.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276D88" w:rsidRDefault="00FD26AA" w:rsidP="00B2591A">
            <w:pPr>
              <w:tabs>
                <w:tab w:val="right" w:leader="dot" w:pos="81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 общеобразовательные учреждения подключены к </w:t>
            </w:r>
            <w:proofErr w:type="gramStart"/>
            <w:r w:rsidRPr="00276D88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высокоскоростному</w:t>
            </w:r>
            <w:proofErr w:type="gramEnd"/>
            <w:r w:rsidRPr="00276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Интернет по технологии </w:t>
            </w:r>
            <w:r w:rsidRPr="00276D8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IDSL</w:t>
            </w:r>
            <w:r w:rsidRPr="00276D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6AA" w:rsidRPr="009156E3" w:rsidTr="00FD26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156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DA0356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0356">
              <w:rPr>
                <w:rFonts w:ascii="Times New Roman" w:hAnsi="Times New Roman"/>
                <w:sz w:val="24"/>
                <w:szCs w:val="24"/>
              </w:rPr>
              <w:t>убсиди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A0356">
              <w:rPr>
                <w:rFonts w:ascii="Times New Roman" w:hAnsi="Times New Roman"/>
                <w:sz w:val="24"/>
                <w:szCs w:val="24"/>
              </w:rPr>
              <w:t xml:space="preserve"> на выполне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A0356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A0356">
              <w:rPr>
                <w:rFonts w:ascii="Times New Roman" w:hAnsi="Times New Roman"/>
                <w:sz w:val="24"/>
                <w:szCs w:val="24"/>
              </w:rPr>
              <w:t xml:space="preserve">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6E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  <w:p w:rsidR="00FD26AA" w:rsidRPr="009156E3" w:rsidRDefault="00FD26AA" w:rsidP="0018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6AA" w:rsidRPr="009156E3" w:rsidRDefault="00FD26AA" w:rsidP="001831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A0356">
              <w:rPr>
                <w:rFonts w:ascii="Times New Roman" w:hAnsi="Times New Roman"/>
                <w:sz w:val="24"/>
                <w:szCs w:val="24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A0356">
              <w:rPr>
                <w:rFonts w:ascii="Times New Roman" w:hAnsi="Times New Roman"/>
                <w:sz w:val="24"/>
                <w:szCs w:val="24"/>
              </w:rPr>
              <w:t xml:space="preserve"> стоимости питания детям школьного возраста в оздоровительных лагерях с дневным пребыванием детей</w:t>
            </w:r>
          </w:p>
        </w:tc>
      </w:tr>
    </w:tbl>
    <w:p w:rsidR="00142958" w:rsidRPr="00F42C85" w:rsidRDefault="00142958" w:rsidP="00142958">
      <w:pPr>
        <w:rPr>
          <w:rFonts w:ascii="Times New Roman" w:hAnsi="Times New Roman"/>
          <w:sz w:val="24"/>
          <w:szCs w:val="24"/>
        </w:rPr>
      </w:pPr>
      <w:r w:rsidRPr="00F42C85">
        <w:rPr>
          <w:rFonts w:ascii="Times New Roman" w:hAnsi="Times New Roman"/>
          <w:sz w:val="24"/>
          <w:szCs w:val="24"/>
        </w:rPr>
        <w:t>*** - нарастающим итогом с начала года</w:t>
      </w:r>
      <w:r>
        <w:rPr>
          <w:rFonts w:ascii="Times New Roman" w:hAnsi="Times New Roman"/>
          <w:sz w:val="24"/>
          <w:szCs w:val="24"/>
        </w:rPr>
        <w:t>.</w:t>
      </w:r>
    </w:p>
    <w:p w:rsidR="00F02754" w:rsidRPr="00F02754" w:rsidRDefault="00F02754" w:rsidP="00A227A9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027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ОРГАНИЗАЦИОННЫЕ МЕРОПРИЯТИЯ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8"/>
        <w:gridCol w:w="2152"/>
        <w:gridCol w:w="3376"/>
        <w:gridCol w:w="2410"/>
      </w:tblGrid>
      <w:tr w:rsidR="00F02754" w:rsidRPr="00F02754" w:rsidTr="001F1073">
        <w:trPr>
          <w:trHeight w:val="151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18313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02754" w:rsidRPr="00F02754" w:rsidTr="0024435E">
        <w:trPr>
          <w:trHeight w:val="18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Коллегия Управления образования «Состояние и развитие духовно – нравственного воспитания обучающихся и воспитанников муниципальных образовательных учреждений города Югорска»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24435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1F1073" w:rsidRDefault="001F1073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 20.10.2011 №606,  от 11.11.2011 №642</w:t>
            </w:r>
          </w:p>
        </w:tc>
      </w:tr>
      <w:tr w:rsidR="00F02754" w:rsidRPr="00F02754" w:rsidTr="0024435E">
        <w:trPr>
          <w:trHeight w:val="709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 работы муниципального совета  по образованию  в городе Югорске:</w:t>
            </w:r>
          </w:p>
          <w:p w:rsidR="00F02754" w:rsidRPr="00F02754" w:rsidRDefault="00F02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 учебного года системы образования города;</w:t>
            </w:r>
          </w:p>
          <w:p w:rsidR="00F02754" w:rsidRPr="00F02754" w:rsidRDefault="00F02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подготовки ОУ к новому учебному году;</w:t>
            </w:r>
          </w:p>
          <w:p w:rsidR="00F02754" w:rsidRPr="00F02754" w:rsidRDefault="00F02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- итоги реализации программы развития системы образования в 2011 году.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427" w:rsidRDefault="00F70427" w:rsidP="0024435E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70427" w:rsidRPr="00F02754" w:rsidRDefault="00607C00" w:rsidP="00607C00">
            <w:pPr>
              <w:tabs>
                <w:tab w:val="left" w:pos="34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A825F8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A825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70427" w:rsidP="00F70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18313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от 21.12.2011 года</w:t>
            </w:r>
          </w:p>
        </w:tc>
      </w:tr>
      <w:tr w:rsidR="00F02754" w:rsidRPr="00F02754" w:rsidTr="00F02754">
        <w:trPr>
          <w:trHeight w:val="190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комиссии по установлению стимулирующих выплат по новой системе оплаты труда  (НСОТ) руководителям муниципальных образовательных учреждений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F02754" w:rsidRPr="00F02754" w:rsidRDefault="00F02754" w:rsidP="00F02754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года, в соответствии  с положением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4F5" w:rsidRDefault="0018313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от</w:t>
            </w:r>
            <w:r w:rsidR="00371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</w:p>
          <w:p w:rsidR="0018313C" w:rsidRDefault="003714F5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8313C">
              <w:rPr>
                <w:rFonts w:ascii="Times New Roman" w:eastAsia="Times New Roman" w:hAnsi="Times New Roman" w:cs="Times New Roman"/>
                <w:sz w:val="24"/>
                <w:szCs w:val="24"/>
              </w:rPr>
              <w:t>4.12.2011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№9</w:t>
            </w:r>
          </w:p>
          <w:p w:rsidR="0018313C" w:rsidRDefault="003714F5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18.11.2011 №8</w:t>
            </w:r>
          </w:p>
          <w:p w:rsidR="003714F5" w:rsidRPr="00F02754" w:rsidRDefault="003714F5" w:rsidP="003714F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18.10. 2011 №7</w:t>
            </w:r>
          </w:p>
        </w:tc>
      </w:tr>
      <w:tr w:rsidR="006F4B8E" w:rsidRPr="00F02754" w:rsidTr="00F02754">
        <w:trPr>
          <w:trHeight w:val="190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E" w:rsidRPr="006F4B8E" w:rsidRDefault="006F4B8E" w:rsidP="00DC1D97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F4B8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формированию резерва управленческих кадров для замещения должностей руководителей муниципальных учреждений подведомственных  Управлению образования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E" w:rsidRPr="006F4B8E" w:rsidRDefault="006F4B8E" w:rsidP="006F4B8E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6F4B8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E" w:rsidRPr="006F4B8E" w:rsidRDefault="006F4B8E" w:rsidP="006F4B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B8E">
              <w:rPr>
                <w:rFonts w:ascii="Times New Roman" w:hAnsi="Times New Roman" w:cs="Times New Roman"/>
                <w:sz w:val="24"/>
                <w:szCs w:val="24"/>
              </w:rPr>
              <w:t>Отдел    оценки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E" w:rsidRPr="00D5760E" w:rsidRDefault="00D5760E" w:rsidP="00B86D42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D5760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B86D42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Pr="00D5760E">
              <w:rPr>
                <w:rFonts w:ascii="Times New Roman" w:hAnsi="Times New Roman" w:cs="Times New Roman"/>
                <w:sz w:val="24"/>
                <w:szCs w:val="24"/>
              </w:rPr>
              <w:t>2011 год от 08.12.2011 №169</w:t>
            </w:r>
          </w:p>
        </w:tc>
      </w:tr>
      <w:tr w:rsidR="006F4B8E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E" w:rsidRDefault="006F4B8E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Экспертной  комиссии  по темам:</w:t>
            </w:r>
          </w:p>
          <w:p w:rsidR="00CA79AF" w:rsidRPr="00F02754" w:rsidRDefault="00CA79AF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Экспертиза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«Одаренные дети», 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 развития 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F4B8E" w:rsidRPr="00F02754" w:rsidRDefault="009F6E3A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F4B8E"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-Экспертиза заявленных ОУ новых форм методической работы.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E" w:rsidRPr="00F02754" w:rsidRDefault="006F4B8E" w:rsidP="00F02754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F4B8E" w:rsidRPr="00F02754" w:rsidRDefault="00DC1D97" w:rsidP="00DC1D97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E" w:rsidRPr="00F02754" w:rsidRDefault="006F4B8E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B8E" w:rsidRDefault="00CD0700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от </w:t>
            </w:r>
          </w:p>
          <w:p w:rsidR="00760873" w:rsidRDefault="00760873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24.10.2011 №</w:t>
            </w:r>
            <w:r w:rsidR="004634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463444" w:rsidRDefault="0046344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9.11.2011  №3</w:t>
            </w:r>
          </w:p>
          <w:p w:rsidR="00463444" w:rsidRDefault="0046344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19.12.2011 №4</w:t>
            </w:r>
          </w:p>
          <w:p w:rsidR="00463444" w:rsidRDefault="0046344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27.12.2011 №5</w:t>
            </w:r>
          </w:p>
          <w:p w:rsidR="00CD0700" w:rsidRDefault="00CD0700" w:rsidP="00C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начальника УО:</w:t>
            </w:r>
          </w:p>
          <w:p w:rsidR="00760873" w:rsidRDefault="00760873" w:rsidP="00C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06.12.2011 №708</w:t>
            </w:r>
          </w:p>
          <w:p w:rsidR="00CD0700" w:rsidRPr="00F02754" w:rsidRDefault="00CD0700" w:rsidP="00CD07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19.12.2011 №770</w:t>
            </w:r>
          </w:p>
        </w:tc>
      </w:tr>
      <w:tr w:rsidR="00D82A09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9" w:rsidRPr="00F02754" w:rsidRDefault="00D82A09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 с руководителями ОУ по результатам работы лагерей с дневным пребыванием детей в период летних каникул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9" w:rsidRPr="00F02754" w:rsidRDefault="00133133" w:rsidP="00066A2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 октября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9" w:rsidRPr="00F02754" w:rsidRDefault="00D82A0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A09" w:rsidRPr="00F02754" w:rsidRDefault="008B2892" w:rsidP="00F02754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13.09.2011 № 510 «Об итогах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организации лагерей с дневным пребыванием детей в период летних каникул в 2011 году»</w:t>
            </w:r>
          </w:p>
        </w:tc>
      </w:tr>
      <w:tr w:rsidR="00117754" w:rsidRPr="00F02754" w:rsidTr="00321757">
        <w:trPr>
          <w:trHeight w:val="1010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BD43DB" w:rsidRDefault="00117754" w:rsidP="00183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lastRenderedPageBreak/>
              <w:t xml:space="preserve">Анализ </w:t>
            </w:r>
            <w:r>
              <w:rPr>
                <w:rFonts w:ascii="Times New Roman" w:hAnsi="Times New Roman" w:cs="Times New Roman"/>
              </w:rPr>
              <w:t>информации о</w:t>
            </w:r>
            <w:r w:rsidRPr="00BD43DB">
              <w:rPr>
                <w:rFonts w:ascii="Times New Roman" w:hAnsi="Times New Roman" w:cs="Times New Roman"/>
              </w:rPr>
              <w:t xml:space="preserve"> дет</w:t>
            </w:r>
            <w:r>
              <w:rPr>
                <w:rFonts w:ascii="Times New Roman" w:hAnsi="Times New Roman" w:cs="Times New Roman"/>
              </w:rPr>
              <w:t>ях</w:t>
            </w:r>
            <w:r w:rsidRPr="00BD43DB">
              <w:rPr>
                <w:rFonts w:ascii="Times New Roman" w:hAnsi="Times New Roman" w:cs="Times New Roman"/>
              </w:rPr>
              <w:t>, подлежащих обязательному обучению в образовательных учреждениях города Югорска, реализующих образовательные программы начального общего, основного общего и среднего (полного) общего образования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BD43DB" w:rsidRDefault="00117754" w:rsidP="00DC1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BD43DB" w:rsidRDefault="00117754" w:rsidP="00183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85AF4" w:rsidRDefault="00F85AF4" w:rsidP="001831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85AF4">
              <w:rPr>
                <w:rFonts w:ascii="Times New Roman" w:hAnsi="Times New Roman" w:cs="Times New Roman"/>
              </w:rPr>
              <w:t>Приказ начальника УО от 20.10.2011№ 607</w:t>
            </w:r>
          </w:p>
        </w:tc>
      </w:tr>
      <w:tr w:rsidR="00321757" w:rsidRPr="00F02754" w:rsidTr="00321757">
        <w:trPr>
          <w:trHeight w:val="488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113087" w:rsidRDefault="00321757" w:rsidP="008265B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087">
              <w:rPr>
                <w:rFonts w:ascii="Times New Roman" w:hAnsi="Times New Roman"/>
                <w:sz w:val="24"/>
                <w:szCs w:val="24"/>
              </w:rPr>
              <w:t xml:space="preserve"> Организация работы  городской  психолого-медико-педагогической комиссии.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113087" w:rsidRDefault="00321757" w:rsidP="008265B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087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113087" w:rsidRDefault="00321757" w:rsidP="00826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087">
              <w:rPr>
                <w:rFonts w:ascii="Times New Roman" w:hAnsi="Times New Roman"/>
                <w:sz w:val="24"/>
                <w:szCs w:val="24"/>
              </w:rPr>
              <w:t xml:space="preserve"> Заместитель начальника по функционированию системы образования,  ведущий специалист ООДиДО (секретарь комиссии)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B5" w:rsidRPr="00F45BB9" w:rsidRDefault="004A6AB5" w:rsidP="004A6A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BB9">
              <w:rPr>
                <w:rFonts w:ascii="Times New Roman" w:hAnsi="Times New Roman" w:cs="Times New Roman"/>
              </w:rPr>
              <w:t>Протоколы  от 19.10.2011 № 14, от 16.11.2011 № 15, от 23.11.2011 № 16, от 21.12.2011 № 17</w:t>
            </w:r>
          </w:p>
          <w:p w:rsidR="00321757" w:rsidRPr="000648E9" w:rsidRDefault="004A6AB5" w:rsidP="004A6AB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45BB9">
              <w:rPr>
                <w:rFonts w:ascii="Times New Roman" w:eastAsia="Calibri" w:hAnsi="Times New Roman" w:cs="Times New Roman"/>
              </w:rPr>
              <w:t>Приказы  от 12..10.2011 № 594, от  21.10.2011 № 609, от 06.12.2011 № 719, от 09.12.2011 № 728, от 26.12.2011 № 77</w:t>
            </w:r>
          </w:p>
        </w:tc>
      </w:tr>
      <w:tr w:rsidR="00321757" w:rsidRPr="00F02754" w:rsidTr="00DC1D97">
        <w:trPr>
          <w:trHeight w:val="505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113087" w:rsidRDefault="00321757" w:rsidP="008265B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087">
              <w:rPr>
                <w:rFonts w:ascii="Times New Roman" w:hAnsi="Times New Roman"/>
                <w:sz w:val="24"/>
                <w:szCs w:val="24"/>
              </w:rPr>
              <w:t>Организация деятельности консультационных пунктов для родителей детей раннего возраста и детей дошкольного возраста,  не посещающих   образовательные учреждения, реализующие программу дошкольного образования.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113087" w:rsidRDefault="00321757" w:rsidP="008265B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087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Pr="00113087" w:rsidRDefault="00321757" w:rsidP="00826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087">
              <w:rPr>
                <w:rFonts w:ascii="Times New Roman" w:hAnsi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757" w:rsidRDefault="00321757" w:rsidP="008265B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7C29">
              <w:rPr>
                <w:rFonts w:ascii="Times New Roman" w:hAnsi="Times New Roman"/>
                <w:sz w:val="24"/>
                <w:szCs w:val="24"/>
              </w:rPr>
              <w:t xml:space="preserve">Приказ № 153 от 30.03.2011, </w:t>
            </w:r>
            <w:r>
              <w:rPr>
                <w:rFonts w:ascii="Times New Roman" w:hAnsi="Times New Roman"/>
                <w:sz w:val="24"/>
                <w:szCs w:val="24"/>
              </w:rPr>
              <w:t>Аналитическая справка от 25.09.2011</w:t>
            </w:r>
          </w:p>
          <w:p w:rsidR="00321757" w:rsidRPr="00113087" w:rsidRDefault="00321757" w:rsidP="008265BC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(консультативная помощь оказана 23 семьям) </w:t>
            </w:r>
          </w:p>
        </w:tc>
      </w:tr>
      <w:tr w:rsidR="00117754" w:rsidRPr="00F02754" w:rsidTr="00DC1D97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для руководителей и заместителей руководителей общеобразовательных учреждений «Состояние здоровьесбережения в общеобразовательных учреждениях»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5708F1" w:rsidRDefault="005708F1" w:rsidP="00570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0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Перенесен  до разработки муниципального мониторинга</w:t>
            </w:r>
          </w:p>
        </w:tc>
      </w:tr>
      <w:tr w:rsidR="00117754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 опроса об удовлетворенности родителей (законных представителей) обучающихся и воспитанников муниципальных образовательных учреждений качеством оказания муниципальных услуг «Дошкольное образование», «Общее образование», «Дополнительное образование детей</w:t>
            </w:r>
            <w:r w:rsidRPr="001114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»,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выпускных (11-х) классов муниципальных общеобразовательных учреждений качеством оказания муниципальной услуги «Общее образование»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066A23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17-21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D15" w:rsidRPr="00F02754" w:rsidRDefault="00604D15" w:rsidP="004A6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начальника Управления</w:t>
            </w:r>
            <w:r w:rsidR="009A58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 от 05.10.11.№ 575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7754" w:rsidRPr="00F02754" w:rsidTr="00D82A09">
        <w:trPr>
          <w:trHeight w:val="635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D82A09" w:rsidRDefault="00117754" w:rsidP="00F76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A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экспертной группы по аттестации педагогических работников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D82A09" w:rsidRDefault="00117754" w:rsidP="00F7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09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D82A09" w:rsidRDefault="00117754" w:rsidP="00F7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09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8265BC" w:rsidRDefault="008265BC" w:rsidP="008265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65BC">
              <w:rPr>
                <w:rFonts w:ascii="Times New Roman" w:hAnsi="Times New Roman" w:cs="Times New Roman"/>
                <w:sz w:val="24"/>
                <w:szCs w:val="24"/>
              </w:rPr>
              <w:t>Согласно графику заседаний 02.11.2011; 09.11.2011; 11.11.2011; 30.11.2011; 07.12.2011;  09.12.2011; 12.12.2011</w:t>
            </w:r>
          </w:p>
        </w:tc>
      </w:tr>
      <w:tr w:rsidR="00117754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 1  </w:t>
            </w: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 по 15 ноября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85AF4" w:rsidRDefault="00F85AF4" w:rsidP="004A6AB5">
            <w:pPr>
              <w:pStyle w:val="a5"/>
              <w:shd w:val="clear" w:color="auto" w:fill="FFFFFF"/>
              <w:ind w:left="0" w:firstLine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18.09.2011 № 535 </w:t>
            </w:r>
          </w:p>
        </w:tc>
      </w:tr>
      <w:tr w:rsidR="00117754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 по пожарно-спасательному спорту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 </w:t>
            </w: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8F1" w:rsidRDefault="00680FAF" w:rsidP="005708F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8F1" w:rsidRPr="00570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 от </w:t>
            </w:r>
          </w:p>
          <w:p w:rsidR="00117754" w:rsidRPr="00F25EED" w:rsidRDefault="005708F1" w:rsidP="005708F1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708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2.10.2011 №591</w:t>
            </w:r>
          </w:p>
        </w:tc>
      </w:tr>
      <w:tr w:rsidR="00117754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 по волейболу среди работников муниципальных образовательных учреждений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28-29 </w:t>
            </w: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FAF" w:rsidRDefault="00680FAF" w:rsidP="00680FAF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Приказ от</w:t>
            </w:r>
          </w:p>
          <w:p w:rsidR="00117754" w:rsidRPr="00F02754" w:rsidRDefault="00680FAF" w:rsidP="00680FAF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27.10.2011 №615</w:t>
            </w:r>
          </w:p>
        </w:tc>
      </w:tr>
      <w:tr w:rsidR="00117754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по шахматам среди обучающихся </w:t>
            </w:r>
            <w:r w:rsidR="005708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1-6 классов 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образовательных учреждений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13-14 </w:t>
            </w: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5708F1" w:rsidP="005708F1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10.10.2011 №583</w:t>
            </w:r>
          </w:p>
        </w:tc>
      </w:tr>
      <w:tr w:rsidR="00117754" w:rsidRPr="00F02754" w:rsidTr="00117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Городское родительское собрание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преступлений и формирование здорового образа жизни среди обучающихся образовательных учреждений города Югорска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117754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ноябрь - 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1F1073" w:rsidRDefault="001F1073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Приказы от 18.11.2011 №</w:t>
            </w:r>
            <w:r w:rsidR="004A6A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>658, от 14.12.2011 №736</w:t>
            </w:r>
          </w:p>
        </w:tc>
      </w:tr>
      <w:tr w:rsidR="00117754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754" w:rsidRPr="00F02754" w:rsidRDefault="00117754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профессионального праздника «День учителя»</w:t>
            </w:r>
          </w:p>
          <w:p w:rsidR="00117754" w:rsidRPr="00F02754" w:rsidRDefault="00117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754" w:rsidRPr="00F02754" w:rsidRDefault="00117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7754" w:rsidRPr="00F02754" w:rsidRDefault="00117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Default="00117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05.10.2011</w:t>
            </w:r>
          </w:p>
          <w:p w:rsidR="00117754" w:rsidRPr="00F02754" w:rsidRDefault="00117754" w:rsidP="00F664A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754" w:rsidRPr="00F02754" w:rsidRDefault="00117754" w:rsidP="00F02754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образования по функционированию системы образования, </w:t>
            </w:r>
          </w:p>
          <w:p w:rsidR="00117754" w:rsidRPr="00F02754" w:rsidRDefault="00117754" w:rsidP="00F02754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hAnsi="Times New Roman" w:cs="Times New Roman"/>
                <w:sz w:val="24"/>
                <w:szCs w:val="24"/>
              </w:rPr>
              <w:t>МБУ «Городской методический центр», ООКО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AB5" w:rsidRPr="00F02754" w:rsidRDefault="008B702D" w:rsidP="004A6A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 14.09.2011 № 516 </w:t>
            </w:r>
          </w:p>
          <w:p w:rsidR="00117754" w:rsidRPr="00F02754" w:rsidRDefault="00117754" w:rsidP="008B702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Совещание «Организация и проведение муниципального этапа Всероссийской олимпиады школьников» для ответственных лиц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  <w:r w:rsidRPr="00F02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общего, дошкольного и дополнительного образования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141F" w:rsidRDefault="00F0141F" w:rsidP="003F0722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4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Протокол от 31.10.2011 </w:t>
            </w:r>
          </w:p>
        </w:tc>
      </w:tr>
      <w:tr w:rsidR="003F0722" w:rsidRPr="00F02754" w:rsidTr="004A6AB5">
        <w:trPr>
          <w:trHeight w:val="1889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и проведение муниципального этапа Всероссийской олимпиады школьников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141F" w:rsidRDefault="00F0141F" w:rsidP="004A6AB5">
            <w:pPr>
              <w:pStyle w:val="a5"/>
              <w:shd w:val="clear" w:color="auto" w:fill="FFFFFF"/>
              <w:spacing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начальника УО от 24.10.2011 №611; 07.11.2011 № 632 ; 02.11.2011№ 626;   24.11.2011№ 680 ;  12.12.2011 №731 </w:t>
            </w:r>
          </w:p>
        </w:tc>
      </w:tr>
      <w:tr w:rsidR="001F54A0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Pr="004A6AB5" w:rsidRDefault="001F54A0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AB5">
              <w:rPr>
                <w:rFonts w:ascii="Times New Roman" w:eastAsia="Times New Roman" w:hAnsi="Times New Roman" w:cs="Times New Roman"/>
                <w:sz w:val="24"/>
                <w:szCs w:val="24"/>
              </w:rPr>
              <w:t>Выездное городское мероприятие «Познавательно – творческая сессия олимпийцев»</w:t>
            </w:r>
          </w:p>
          <w:p w:rsidR="001F54A0" w:rsidRPr="001F54A0" w:rsidRDefault="001F54A0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Pr="00F02754" w:rsidRDefault="001F54A0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 ноября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Pr="00F02754" w:rsidRDefault="001F54A0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Default="001F54A0" w:rsidP="004A6AB5">
            <w:pPr>
              <w:pStyle w:val="a5"/>
              <w:shd w:val="clear" w:color="auto" w:fill="FFFFFF"/>
              <w:spacing w:line="240" w:lineRule="auto"/>
              <w:ind w:left="1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Приказы  начальника УО от 24.10.2011 № 610; от 03.11.2011№ 628; 21.12.2011 №768</w:t>
            </w:r>
          </w:p>
        </w:tc>
      </w:tr>
      <w:tr w:rsidR="001F54A0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Pr="001F54A0" w:rsidRDefault="001F54A0" w:rsidP="004A6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4A6AB5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проект «Путь к Олимпу»</w:t>
            </w:r>
            <w:r w:rsidR="00310925" w:rsidRPr="001F54A0">
              <w:rPr>
                <w:rFonts w:ascii="Times New Roman" w:eastAsia="Times New Roman" w:hAnsi="Times New Roman" w:cs="Times New Roman"/>
                <w:color w:val="C0504D" w:themeColor="accent2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Default="00224EB8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Pr="00F02754" w:rsidRDefault="00224EB8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A0" w:rsidRDefault="00224EB8" w:rsidP="004A6AB5">
            <w:pPr>
              <w:pStyle w:val="a5"/>
              <w:shd w:val="clear" w:color="auto" w:fill="FFFFFF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      22.09.2011№ 123 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68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 «Губернаторские состязания» 5 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680FAF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22-23 </w:t>
            </w:r>
            <w:r w:rsidR="003F0722"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 w:rsidR="003F0722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680FAF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  18.11.2011 № 659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Городские соревнования «Веселые старты» среди воспитанников  муниципальных образовательных учреждений,  реализующих основную общеобразовательную программу дошкольного образования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Default="00680FAF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от </w:t>
            </w:r>
          </w:p>
          <w:p w:rsidR="00680FAF" w:rsidRPr="00F02754" w:rsidRDefault="00680FAF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28.10.2011 №619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680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Городские соревнования «Губернаторские состязания» </w:t>
            </w:r>
            <w:r w:rsidR="00680F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680FAF" w:rsidP="00680FA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8-9 декабря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Default="00680FAF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 от </w:t>
            </w:r>
          </w:p>
          <w:p w:rsidR="00680FAF" w:rsidRPr="00F02754" w:rsidRDefault="00680FAF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05.12.2011 № 702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лагерей с дневным пребыванием детей в период осенних каникул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Default="003F0722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05.11.2011. – 12.11.2011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28" w:rsidRDefault="00B84A28" w:rsidP="008B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3F0722">
              <w:rPr>
                <w:rFonts w:ascii="Times New Roman" w:hAnsi="Times New Roman"/>
                <w:sz w:val="24"/>
                <w:szCs w:val="24"/>
              </w:rPr>
              <w:t>остановление администрации города Югорска  от 26.10.2011 № 2355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A6AB5" w:rsidRDefault="003F0722" w:rsidP="008B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приказ от 28.10.2011 № 618</w:t>
            </w:r>
            <w:r w:rsidR="004A6AB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F0722" w:rsidRDefault="003F0722" w:rsidP="008B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приказ</w:t>
            </w:r>
            <w:r w:rsidR="004A6A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31.10.2011 № 623;</w:t>
            </w:r>
          </w:p>
          <w:p w:rsidR="003F0722" w:rsidRDefault="003F0722" w:rsidP="008B28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09.11.2011. № 636;</w:t>
            </w:r>
          </w:p>
          <w:p w:rsidR="003F0722" w:rsidRPr="008B2892" w:rsidRDefault="003F0722" w:rsidP="004A6A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06.12.2011 № 706 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Совещание с ответственными лицами образовательных учреждений по составлению документации на проведение муниципального заказа, заключение договоров поставки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0C033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«Производственная группа»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B84A28" w:rsidP="00B84A2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Проведено индивидуальное консультирование ответственных лиц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Городская декада правовых знаний и здорового образа жизни  «Подросток и закон».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оябрь-декабрь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28" w:rsidRDefault="001F1073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Приказы </w:t>
            </w:r>
          </w:p>
          <w:p w:rsidR="00B84A28" w:rsidRDefault="001F1073" w:rsidP="00B84A2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>от 18.11.2011 №</w:t>
            </w:r>
            <w:r w:rsidR="00B84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658, </w:t>
            </w:r>
          </w:p>
          <w:p w:rsidR="003F0722" w:rsidRPr="00F02754" w:rsidRDefault="001F1073" w:rsidP="00B84A2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>от 14.12.2011 №</w:t>
            </w:r>
            <w:r w:rsidR="00B84A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1073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</w:tr>
      <w:tr w:rsidR="000651ED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ED" w:rsidRDefault="000651ED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конкурсного отбора молодых специалистов на получение премии главы города Югорска «Признание»</w:t>
            </w:r>
          </w:p>
          <w:p w:rsidR="000651ED" w:rsidRPr="00F02754" w:rsidRDefault="000651ED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ED" w:rsidRDefault="000651ED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оябрь-декабрь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ED" w:rsidRPr="00F02754" w:rsidRDefault="000651ED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управления образования по инновационной деятельности, оргкомитет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1ED" w:rsidRDefault="000651ED" w:rsidP="00065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Распоряжение главы города Югорска от 12.12.2011</w:t>
            </w:r>
          </w:p>
          <w:p w:rsidR="000651ED" w:rsidRPr="001F1073" w:rsidRDefault="000651ED" w:rsidP="00B84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19.12.2011 № 751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и проведение городского конкурса  профессионального мастерства «Педагог года 2012» </w:t>
            </w:r>
          </w:p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начальника управления образования по инновационной деятельности, оргкомитет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B84A28">
            <w:pPr>
              <w:keepNext/>
              <w:spacing w:after="0" w:line="240" w:lineRule="auto"/>
              <w:ind w:firstLine="3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состоится в октябре 2012 года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веселые старты среди работников муниципальных образовательных учреждений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680FAF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80F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183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28" w:rsidRDefault="00680FAF" w:rsidP="0018313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3F0722" w:rsidRPr="00F02754" w:rsidRDefault="00B84A28" w:rsidP="00B84A28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0FAF">
              <w:rPr>
                <w:rFonts w:ascii="Times New Roman" w:eastAsia="Times New Roman" w:hAnsi="Times New Roman" w:cs="Times New Roman"/>
                <w:sz w:val="24"/>
                <w:szCs w:val="24"/>
              </w:rPr>
              <w:t>от 15.12.2011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0FAF">
              <w:rPr>
                <w:rFonts w:ascii="Times New Roman" w:eastAsia="Times New Roman" w:hAnsi="Times New Roman" w:cs="Times New Roman"/>
                <w:sz w:val="24"/>
                <w:szCs w:val="24"/>
              </w:rPr>
              <w:t>№738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Совещание «Анализ и итоги муниципального этапа Всероссийской олимпиады школьников» для ответственных лиц за проведение олимпиады.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Pr="00F02754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1F54A0" w:rsidRDefault="001F54A0" w:rsidP="00FD26AA">
            <w:pPr>
              <w:keepNext/>
              <w:spacing w:after="0" w:line="240" w:lineRule="auto"/>
              <w:ind w:firstLine="284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4A0">
              <w:rPr>
                <w:rFonts w:ascii="Times New Roman" w:hAnsi="Times New Roman" w:cs="Times New Roman"/>
                <w:sz w:val="24"/>
                <w:szCs w:val="24"/>
              </w:rPr>
              <w:t>Перен</w:t>
            </w:r>
            <w:r w:rsidR="00FD26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54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26AA">
              <w:rPr>
                <w:rFonts w:ascii="Times New Roman" w:hAnsi="Times New Roman" w:cs="Times New Roman"/>
                <w:sz w:val="24"/>
                <w:szCs w:val="24"/>
              </w:rPr>
              <w:t xml:space="preserve">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12.01.2011 г.</w:t>
            </w: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Заседания Комиссии по поощрениям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42" w:rsidRDefault="00B86D42" w:rsidP="00315D3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 декабря;</w:t>
            </w:r>
          </w:p>
          <w:p w:rsidR="00B86D42" w:rsidRDefault="00B86D42" w:rsidP="00315D3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декабря;</w:t>
            </w:r>
          </w:p>
          <w:p w:rsidR="00B86D42" w:rsidRPr="00F02754" w:rsidRDefault="00B86D42" w:rsidP="00315D3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 декабря.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5BC" w:rsidRPr="00B86D42" w:rsidRDefault="008265B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8265BC" w:rsidRPr="00B86D42" w:rsidRDefault="008265BC" w:rsidP="0082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="00B86D42"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>8 от 12.12.2011;</w:t>
            </w:r>
          </w:p>
          <w:p w:rsidR="008265BC" w:rsidRPr="00B86D42" w:rsidRDefault="008265BC" w:rsidP="0082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86D42"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3E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>9 от 21.12.2011;</w:t>
            </w:r>
          </w:p>
          <w:p w:rsidR="008265BC" w:rsidRPr="00B86D42" w:rsidRDefault="008265BC" w:rsidP="008265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B86D42"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от </w:t>
            </w:r>
            <w:r w:rsidR="00B86D42" w:rsidRPr="00B86D42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26.12.2011</w:t>
            </w:r>
          </w:p>
          <w:p w:rsidR="008265BC" w:rsidRPr="00982F05" w:rsidRDefault="008265BC" w:rsidP="00826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F0722" w:rsidRPr="00F02754" w:rsidTr="00F02754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в образовательные учреждения информации о потребительских ценах на продукты питания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Default="003F0722" w:rsidP="00315D3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3F0722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«Производственная группа»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02754" w:rsidRDefault="00B84A28" w:rsidP="00B84A28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предоставлена, письмо от 12.12.2011</w:t>
            </w:r>
          </w:p>
        </w:tc>
      </w:tr>
      <w:tr w:rsidR="003F0722" w:rsidRPr="00F02754" w:rsidTr="00DC1D97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DC1D97">
            <w:pPr>
              <w:tabs>
                <w:tab w:val="left" w:pos="0"/>
                <w:tab w:val="left" w:pos="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Совещание</w:t>
            </w: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«Разработка  образовательной программы  по профессиональной  ориентации»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244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10.11.2012</w:t>
            </w: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4706C8" w:rsidRDefault="00B84A28" w:rsidP="004706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722" w:rsidRPr="004706C8">
              <w:rPr>
                <w:rFonts w:ascii="Times New Roman" w:hAnsi="Times New Roman" w:cs="Times New Roman"/>
                <w:sz w:val="24"/>
                <w:szCs w:val="24"/>
              </w:rPr>
              <w:t>исьмо от 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722" w:rsidRPr="004706C8">
              <w:rPr>
                <w:rFonts w:ascii="Times New Roman" w:hAnsi="Times New Roman" w:cs="Times New Roman"/>
                <w:sz w:val="24"/>
                <w:szCs w:val="24"/>
              </w:rPr>
              <w:t>11.2011 № 2650</w:t>
            </w:r>
          </w:p>
        </w:tc>
      </w:tr>
      <w:tr w:rsidR="003F0722" w:rsidRPr="00F02754" w:rsidTr="00DC1D97">
        <w:trPr>
          <w:trHeight w:val="107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Default="003F0722" w:rsidP="00DC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4F05EA">
              <w:rPr>
                <w:rFonts w:ascii="Times New Roman" w:hAnsi="Times New Roman"/>
                <w:i/>
                <w:sz w:val="24"/>
                <w:szCs w:val="24"/>
              </w:rPr>
              <w:t>Координационного совета  по профориентации</w:t>
            </w: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F0722" w:rsidRPr="004F05EA" w:rsidRDefault="003F0722" w:rsidP="00DC1D97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10.11.2012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4706C8" w:rsidRDefault="003F0722" w:rsidP="0047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6C8">
              <w:rPr>
                <w:rFonts w:ascii="Times New Roman" w:hAnsi="Times New Roman" w:cs="Times New Roman"/>
                <w:sz w:val="24"/>
                <w:szCs w:val="24"/>
              </w:rPr>
              <w:t>Приказ от 01.12.2011 № 695</w:t>
            </w:r>
          </w:p>
          <w:p w:rsidR="003F0722" w:rsidRPr="004706C8" w:rsidRDefault="003F0722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0722" w:rsidRPr="00F02754" w:rsidTr="00423BE8">
        <w:trPr>
          <w:trHeight w:val="776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DC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>Подготовка делегации обучающихся для участия в  окружной научно-исследовательской конференции «Шаг в будущее»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>октябрь (по плану ДО и МП)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4706C8" w:rsidRDefault="003F0722" w:rsidP="00470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06C8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  от 25.10.2011№ 612</w:t>
            </w:r>
            <w:r w:rsidRPr="004706C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</w:r>
            <w:r w:rsidRPr="004706C8">
              <w:rPr>
                <w:bCs/>
              </w:rPr>
              <w:tab/>
              <w:t xml:space="preserve">                   </w:t>
            </w:r>
          </w:p>
        </w:tc>
      </w:tr>
      <w:tr w:rsidR="003F0722" w:rsidRPr="00F02754" w:rsidTr="001277C0">
        <w:trPr>
          <w:trHeight w:val="749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 Заседания по  реализации  предпрофильной подготовки  и профильного обучения  в сетевом взаимодействии:</w:t>
            </w:r>
          </w:p>
          <w:p w:rsidR="003F0722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>-  кураторов предпрофильной подготовки  и профильного обучения, социальных партнеров;</w:t>
            </w:r>
          </w:p>
          <w:p w:rsidR="003F0722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Pr="00881660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Pr="00881660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  -   Совета  сети по предпрофильной подготовке  и профильному обучению.</w:t>
            </w:r>
          </w:p>
          <w:p w:rsidR="003F0722" w:rsidRPr="00881660" w:rsidRDefault="003F0722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Pr="00881660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1 раз в месяц</w:t>
            </w:r>
          </w:p>
          <w:p w:rsidR="003F0722" w:rsidRPr="00881660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F0722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0722" w:rsidRPr="00881660" w:rsidRDefault="003F0722" w:rsidP="00A75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4706C8" w:rsidRDefault="003F0722" w:rsidP="0047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6C8">
              <w:rPr>
                <w:rFonts w:ascii="Times New Roman" w:hAnsi="Times New Roman" w:cs="Times New Roman"/>
                <w:sz w:val="24"/>
                <w:szCs w:val="24"/>
              </w:rPr>
              <w:t>Приказ от 17.11.2011 №654</w:t>
            </w:r>
            <w:r w:rsidR="00B84A2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06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0722" w:rsidRPr="004706C8" w:rsidRDefault="00B84A28" w:rsidP="0047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722" w:rsidRPr="004706C8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  <w:p w:rsidR="003F0722" w:rsidRPr="004706C8" w:rsidRDefault="003F0722" w:rsidP="004706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6C8">
              <w:rPr>
                <w:rFonts w:ascii="Times New Roman" w:hAnsi="Times New Roman" w:cs="Times New Roman"/>
                <w:sz w:val="24"/>
                <w:szCs w:val="24"/>
              </w:rPr>
              <w:t>02.12.2011 № 2804</w:t>
            </w:r>
          </w:p>
          <w:p w:rsidR="003F0722" w:rsidRPr="004706C8" w:rsidRDefault="003F0722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0722" w:rsidRPr="004706C8" w:rsidRDefault="003F0722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0722" w:rsidRPr="004706C8" w:rsidRDefault="003F0722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06C8" w:rsidRPr="004706C8" w:rsidRDefault="004706C8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6AA" w:rsidRDefault="00FD26AA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26AA" w:rsidRDefault="00FD26AA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F0722" w:rsidRPr="004706C8" w:rsidRDefault="003F0722" w:rsidP="00470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06C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Перенесен  на 26.01.2012</w:t>
            </w:r>
          </w:p>
        </w:tc>
      </w:tr>
      <w:tr w:rsidR="004178C9" w:rsidRPr="00F02754" w:rsidTr="001277C0">
        <w:trPr>
          <w:trHeight w:val="749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C9" w:rsidRPr="00F87720" w:rsidRDefault="004178C9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720">
              <w:rPr>
                <w:rFonts w:ascii="Times New Roman" w:hAnsi="Times New Roman"/>
                <w:sz w:val="24"/>
                <w:szCs w:val="24"/>
              </w:rPr>
              <w:t>Городские мероприятия для одаренных детей:</w:t>
            </w:r>
          </w:p>
          <w:p w:rsidR="004178C9" w:rsidRPr="00F87720" w:rsidRDefault="004178C9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720">
              <w:rPr>
                <w:rFonts w:ascii="Times New Roman" w:hAnsi="Times New Roman"/>
                <w:sz w:val="24"/>
                <w:szCs w:val="24"/>
              </w:rPr>
              <w:t>Елка Главы города для обучающихся 4-8 классов:</w:t>
            </w:r>
          </w:p>
          <w:p w:rsidR="004178C9" w:rsidRPr="00F87720" w:rsidRDefault="004178C9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720">
              <w:rPr>
                <w:rFonts w:ascii="Times New Roman" w:hAnsi="Times New Roman"/>
                <w:sz w:val="24"/>
                <w:szCs w:val="24"/>
              </w:rPr>
              <w:t>Встреча главы города с обучающейся молодежью 9-11 классы</w:t>
            </w:r>
          </w:p>
          <w:p w:rsidR="004178C9" w:rsidRPr="00881660" w:rsidRDefault="004178C9" w:rsidP="001277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C9" w:rsidRPr="00881660" w:rsidRDefault="004178C9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C9" w:rsidRPr="00881660" w:rsidRDefault="004178C9" w:rsidP="0071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8C9" w:rsidRPr="004178C9" w:rsidRDefault="004178C9" w:rsidP="00F87720">
            <w:pPr>
              <w:pStyle w:val="a5"/>
              <w:shd w:val="clear" w:color="auto" w:fill="FFFFFF"/>
              <w:spacing w:after="0" w:line="240" w:lineRule="auto"/>
              <w:ind w:left="34" w:firstLine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начальника Управления образования от 22.12.2011 № 771 </w:t>
            </w:r>
          </w:p>
        </w:tc>
      </w:tr>
      <w:tr w:rsidR="003F0722" w:rsidRPr="00F02754" w:rsidTr="00DC1D97">
        <w:trPr>
          <w:trHeight w:val="749"/>
        </w:trPr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DC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1660">
              <w:rPr>
                <w:rFonts w:ascii="Times New Roman" w:hAnsi="Times New Roman"/>
                <w:sz w:val="24"/>
                <w:szCs w:val="24"/>
              </w:rPr>
              <w:t xml:space="preserve">  Круглый  стол « Организации  исследовательской и проектной деятельности  в 2011-2012  уч.</w:t>
            </w:r>
            <w:r w:rsidR="00C02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660">
              <w:rPr>
                <w:rFonts w:ascii="Times New Roman" w:hAnsi="Times New Roman"/>
                <w:sz w:val="24"/>
                <w:szCs w:val="24"/>
              </w:rPr>
              <w:t>г.»</w:t>
            </w:r>
            <w:r>
              <w:rPr>
                <w:rFonts w:ascii="Times New Roman" w:hAnsi="Times New Roman"/>
                <w:sz w:val="24"/>
                <w:szCs w:val="24"/>
              </w:rPr>
              <w:t>. О проведении  городской научно-практической конференции «Наука.</w:t>
            </w:r>
            <w:r w:rsidR="00C02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Природа.</w:t>
            </w:r>
            <w:r w:rsidR="00C02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Человек.</w:t>
            </w:r>
            <w:r w:rsidR="00C02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Общество.»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08.12.2011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722" w:rsidRPr="00F87720" w:rsidRDefault="00F87720" w:rsidP="00F7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722" w:rsidRPr="00F87720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</w:p>
          <w:p w:rsidR="003F0722" w:rsidRPr="00F87720" w:rsidRDefault="003F0722" w:rsidP="00F7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720">
              <w:rPr>
                <w:rFonts w:ascii="Times New Roman" w:hAnsi="Times New Roman" w:cs="Times New Roman"/>
                <w:sz w:val="24"/>
                <w:szCs w:val="24"/>
              </w:rPr>
              <w:t>02.12.2011 № 2804</w:t>
            </w:r>
          </w:p>
          <w:p w:rsidR="003F0722" w:rsidRPr="00F87720" w:rsidRDefault="003F0722" w:rsidP="00F7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22" w:rsidRDefault="003F0722" w:rsidP="00710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0722" w:rsidRDefault="003F0722" w:rsidP="007104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F0722" w:rsidRPr="00881660" w:rsidRDefault="003F0722" w:rsidP="00710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1D97" w:rsidRDefault="00DC1D97" w:rsidP="00F0275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02754" w:rsidRPr="00F02754" w:rsidRDefault="00F02754" w:rsidP="00F02754">
      <w:pPr>
        <w:keepNext/>
        <w:keepLines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F02754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 – АНАЛИТИЧЕСКАЯ РАБОТА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7"/>
        <w:gridCol w:w="2142"/>
        <w:gridCol w:w="3394"/>
        <w:gridCol w:w="2543"/>
      </w:tblGrid>
      <w:tr w:rsidR="00F02754" w:rsidRPr="00F02754" w:rsidTr="00F02754">
        <w:trPr>
          <w:trHeight w:val="30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18313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F02754" w:rsidRPr="00F02754" w:rsidTr="00F02754">
        <w:trPr>
          <w:trHeight w:val="284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4" w:rsidRPr="00F02754" w:rsidRDefault="00F02754" w:rsidP="00F0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и анализ сведений о состоянии кадров в общеобразовательных учреждениях (форма стат. отчета 83-РИК)</w:t>
            </w:r>
          </w:p>
          <w:p w:rsidR="00F02754" w:rsidRPr="00F02754" w:rsidRDefault="00F02754" w:rsidP="00F0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63C22" w:rsidP="00F63C22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  <w:r w:rsidR="00F02754"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8B702D" w:rsidP="008B7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Отметка </w:t>
            </w:r>
            <w:r w:rsidR="00D304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приеме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20.10.2011 в приложении 2 к приказу ДОиМП от 19.08.2011 № 657</w:t>
            </w:r>
          </w:p>
        </w:tc>
      </w:tr>
      <w:tr w:rsidR="00F02754" w:rsidRPr="00F02754" w:rsidTr="00F02754">
        <w:trPr>
          <w:trHeight w:val="604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4" w:rsidRPr="00F02754" w:rsidRDefault="00F02754" w:rsidP="00F0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Ежеквартальный отчет по формированию резерва управленческих кадров</w:t>
            </w:r>
          </w:p>
          <w:p w:rsidR="00F02754" w:rsidRPr="00F02754" w:rsidRDefault="00F02754" w:rsidP="00F0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Default="007D681D" w:rsidP="007D681D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r w:rsidR="00F02754"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DC1D97" w:rsidRPr="00F02754" w:rsidRDefault="00DC1D97" w:rsidP="007D681D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Default="00F02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DC1D97" w:rsidRPr="00F02754" w:rsidRDefault="00DC1D97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982F05" w:rsidRDefault="00B86D42" w:rsidP="00B86D42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5760E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4 квартал  </w:t>
            </w:r>
            <w:r w:rsidRPr="00D5760E">
              <w:rPr>
                <w:rFonts w:ascii="Times New Roman" w:hAnsi="Times New Roman" w:cs="Times New Roman"/>
                <w:sz w:val="24"/>
                <w:szCs w:val="24"/>
              </w:rPr>
              <w:t xml:space="preserve"> от 08.12.2011 №169</w:t>
            </w:r>
          </w:p>
        </w:tc>
      </w:tr>
      <w:tr w:rsidR="00AF7706" w:rsidRPr="00F02754" w:rsidTr="00F02754">
        <w:trPr>
          <w:trHeight w:val="604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6" w:rsidRPr="00F02754" w:rsidRDefault="00AF7706" w:rsidP="00AF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E93">
              <w:rPr>
                <w:rFonts w:ascii="Times New Roman" w:eastAsia="Times New Roman" w:hAnsi="Times New Roman" w:cs="Times New Roman"/>
              </w:rPr>
              <w:t xml:space="preserve">Тематическая плановая проверка муниципальных </w:t>
            </w:r>
            <w:r>
              <w:rPr>
                <w:rFonts w:ascii="Times New Roman" w:hAnsi="Times New Roman"/>
              </w:rPr>
              <w:t>бюджетных обще</w:t>
            </w:r>
            <w:r w:rsidRPr="00A27E93">
              <w:rPr>
                <w:rFonts w:ascii="Times New Roman" w:eastAsia="Times New Roman" w:hAnsi="Times New Roman" w:cs="Times New Roman"/>
              </w:rPr>
              <w:t>образовательных учреждений по исполнению административного регламента муниципальной услуги «Прием заявлений, постановка на учет и зачисление детей в образовательные учреждения, реализующие основную программу дошкольного образования» и соблюдению порядка комплектования групп детей дошкольного возраста, воспитанниками</w:t>
            </w:r>
            <w:r>
              <w:rPr>
                <w:rFonts w:ascii="Times New Roman" w:hAnsi="Times New Roman"/>
              </w:rPr>
              <w:t>», «Зачисление</w:t>
            </w:r>
            <w:r w:rsidRPr="00B47766">
              <w:rPr>
                <w:rFonts w:ascii="Times New Roman" w:hAnsi="Times New Roman"/>
                <w:sz w:val="24"/>
                <w:szCs w:val="24"/>
              </w:rPr>
              <w:t xml:space="preserve"> в образовательное учреждение»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6" w:rsidRDefault="00AF7706" w:rsidP="007D681D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6" w:rsidRDefault="00AF7706" w:rsidP="00AF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AF7706" w:rsidRPr="00F02754" w:rsidRDefault="00AF7706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20" w:rsidRDefault="001039CC" w:rsidP="00F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F87720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/>
                <w:sz w:val="24"/>
                <w:szCs w:val="24"/>
              </w:rPr>
              <w:t>от 29</w:t>
            </w:r>
            <w:r w:rsidRPr="007B5BD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9.2011 №  541</w:t>
            </w:r>
            <w:r w:rsidR="00F87720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08.11.2011 № 635, 24.11.2011 № 681 </w:t>
            </w:r>
          </w:p>
          <w:p w:rsidR="001039CC" w:rsidRPr="00982F05" w:rsidRDefault="001039CC" w:rsidP="00F877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09.12.2011 № 729, 21.12.2011 № 767 </w:t>
            </w:r>
          </w:p>
        </w:tc>
      </w:tr>
      <w:tr w:rsidR="00AF7706" w:rsidRPr="00F02754" w:rsidTr="00F02754">
        <w:trPr>
          <w:trHeight w:val="604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06" w:rsidRPr="00A27E93" w:rsidRDefault="00AF7706" w:rsidP="00AF77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27E93">
              <w:rPr>
                <w:rFonts w:ascii="Times New Roman" w:eastAsia="Times New Roman" w:hAnsi="Times New Roman" w:cs="Times New Roman"/>
              </w:rPr>
              <w:t xml:space="preserve">Тематическая плановая проверка муниципальных </w:t>
            </w:r>
            <w:r>
              <w:rPr>
                <w:rFonts w:ascii="Times New Roman" w:hAnsi="Times New Roman"/>
              </w:rPr>
              <w:t xml:space="preserve">бюджетных </w:t>
            </w:r>
            <w:r w:rsidRPr="00A27E93">
              <w:rPr>
                <w:rFonts w:ascii="Times New Roman" w:eastAsia="Times New Roman" w:hAnsi="Times New Roman" w:cs="Times New Roman"/>
              </w:rPr>
              <w:t>учреждений</w:t>
            </w:r>
            <w:r>
              <w:rPr>
                <w:rFonts w:ascii="Times New Roman" w:eastAsia="Times New Roman" w:hAnsi="Times New Roman" w:cs="Times New Roman"/>
              </w:rPr>
              <w:t xml:space="preserve"> дополнительного образования детей </w:t>
            </w:r>
            <w:r w:rsidRPr="00A27E93">
              <w:rPr>
                <w:rFonts w:ascii="Times New Roman" w:eastAsia="Times New Roman" w:hAnsi="Times New Roman" w:cs="Times New Roman"/>
              </w:rPr>
              <w:t xml:space="preserve"> по исполнению административного регламента муниципальной услуги </w:t>
            </w:r>
            <w:r>
              <w:rPr>
                <w:rFonts w:ascii="Times New Roman" w:hAnsi="Times New Roman"/>
              </w:rPr>
              <w:t>«Зачисление</w:t>
            </w:r>
            <w:r w:rsidRPr="00B47766">
              <w:rPr>
                <w:rFonts w:ascii="Times New Roman" w:hAnsi="Times New Roman"/>
                <w:sz w:val="24"/>
                <w:szCs w:val="24"/>
              </w:rPr>
              <w:t xml:space="preserve"> в образовательное учреждение»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6" w:rsidRDefault="00AF7706" w:rsidP="007D681D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706" w:rsidRDefault="00AF7706" w:rsidP="00AF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AF7706" w:rsidRPr="00F02754" w:rsidRDefault="00AF7706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720" w:rsidRDefault="001039CC" w:rsidP="00F87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F87720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17</w:t>
            </w:r>
            <w:r w:rsidRPr="007B5BD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11.2011 №  653 </w:t>
            </w:r>
          </w:p>
          <w:p w:rsidR="001039CC" w:rsidRDefault="001039CC" w:rsidP="00103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12.12.2011 № 732  </w:t>
            </w:r>
          </w:p>
          <w:p w:rsidR="001039CC" w:rsidRPr="00982F05" w:rsidRDefault="001039CC" w:rsidP="001039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02754" w:rsidRPr="00F02754" w:rsidTr="00F02754">
        <w:trPr>
          <w:trHeight w:val="36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A2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информация о деятельности  негосударственных образовательных учреждений, реализующих основную общеобразовательную программу дошкольного образования, а также оказывающих услуги по уходу и присмотру за детьми не связанные с оказанием образовательных услуг (охват, направления деятельности, спектр услуг и т.д.).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54" w:rsidRPr="00F02754" w:rsidRDefault="00F02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F02754" w:rsidRPr="00F02754" w:rsidRDefault="00F02754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C17FE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</w:t>
            </w:r>
            <w:r w:rsidR="00D83FC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справка от 28.12.2011</w:t>
            </w:r>
          </w:p>
        </w:tc>
      </w:tr>
      <w:tr w:rsidR="00EA365D" w:rsidRPr="00F02754" w:rsidTr="00F02754">
        <w:trPr>
          <w:trHeight w:val="36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CB4" w:rsidRDefault="00EA365D" w:rsidP="00A227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формы  ОШ – 9  «Сведения о допрофессиональной и профессиональной подготовке обучающихся 8-11 (12) классов, реализующих программы общего образования</w:t>
            </w:r>
          </w:p>
          <w:p w:rsidR="00EA365D" w:rsidRPr="00F13CB4" w:rsidRDefault="00EA365D" w:rsidP="00F13CB4">
            <w:pPr>
              <w:tabs>
                <w:tab w:val="left" w:pos="471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D" w:rsidRPr="00881660" w:rsidRDefault="00EA365D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 октября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65D" w:rsidRPr="00881660" w:rsidRDefault="00EA365D" w:rsidP="00EA3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166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  <w:p w:rsidR="00EA365D" w:rsidRPr="00881660" w:rsidRDefault="00EA365D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65D" w:rsidRPr="00881660" w:rsidRDefault="00920400" w:rsidP="00005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направлен </w:t>
            </w:r>
            <w:r w:rsidR="00897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005424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Депармамет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10.10.2011</w:t>
            </w:r>
          </w:p>
        </w:tc>
      </w:tr>
      <w:tr w:rsidR="00BF4E39" w:rsidRPr="00F02754" w:rsidTr="00F02754">
        <w:trPr>
          <w:trHeight w:val="500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BF4E39" w:rsidRDefault="00BF4E39" w:rsidP="00DC1D97">
            <w:pPr>
              <w:keepNext/>
              <w:tabs>
                <w:tab w:val="left" w:pos="46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4E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выполнения муниципальных заданий по критерию «качество оказания муниципальных услуг»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BF4E39" w:rsidRDefault="00BF4E39" w:rsidP="00782396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78239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15 числа месяца следующего за отчетным кварталом</w:t>
            </w:r>
            <w:r w:rsidR="007823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BF4E39" w:rsidRDefault="00BF4E39" w:rsidP="00F769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E39">
              <w:rPr>
                <w:rFonts w:ascii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BF4E39" w:rsidRDefault="008B702D" w:rsidP="00005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Совещание руководителей образовательных учреждений</w:t>
            </w:r>
            <w:r w:rsidR="00F87720">
              <w:rPr>
                <w:rFonts w:ascii="Times New Roman" w:hAnsi="Times New Roman" w:cs="Times New Roman"/>
              </w:rPr>
              <w:t xml:space="preserve">, протокол </w:t>
            </w:r>
            <w:r>
              <w:rPr>
                <w:rFonts w:ascii="Times New Roman" w:hAnsi="Times New Roman" w:cs="Times New Roman"/>
              </w:rPr>
              <w:t xml:space="preserve"> от 17.11.2011</w:t>
            </w:r>
          </w:p>
        </w:tc>
      </w:tr>
      <w:tr w:rsidR="00BF4E39" w:rsidRPr="00F02754" w:rsidTr="00F02754">
        <w:trPr>
          <w:trHeight w:val="709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DC1D97">
            <w:pPr>
              <w:keepNext/>
              <w:tabs>
                <w:tab w:val="left" w:pos="46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 результатов опроса об удовлетворенности родителей (законных представителей) обучающихся и воспитанников муниципальных образовательных учреждений качеством оказания муниципальных услуг «Дошкольное образование», «Общее образование», «Дополнительное образование»,  обучающихся </w:t>
            </w:r>
          </w:p>
          <w:p w:rsidR="00BF4E39" w:rsidRDefault="00BF4E39" w:rsidP="00DC1D97">
            <w:pPr>
              <w:keepNext/>
              <w:tabs>
                <w:tab w:val="left" w:pos="46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выпускных (11-х) классов муниципальных общеобразовательных учреждений качеством оказания муниципальной услуги «Общее образование»</w:t>
            </w:r>
          </w:p>
          <w:p w:rsidR="005B3E9D" w:rsidRPr="00F02754" w:rsidRDefault="005B3E9D" w:rsidP="00DC1D97">
            <w:pPr>
              <w:keepNext/>
              <w:tabs>
                <w:tab w:val="left" w:pos="462"/>
              </w:tabs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A35A62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1-15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 оценки качества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720" w:rsidRDefault="00982F05" w:rsidP="00F8772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F87720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772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05.10.11.№ 575 </w:t>
            </w:r>
          </w:p>
          <w:p w:rsidR="00982F05" w:rsidRDefault="00982F05" w:rsidP="00982F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06.12.2011 № 717</w:t>
            </w:r>
            <w:r w:rsidR="00F877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82F05" w:rsidRPr="00F02754" w:rsidRDefault="00982F05" w:rsidP="00982F05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результатов опроса на сайте администрации города Югорска 07.12.2011, в газете «Югорский вестник» от 23.12.2011.</w:t>
            </w:r>
          </w:p>
        </w:tc>
      </w:tr>
      <w:tr w:rsidR="00BF4E39" w:rsidRPr="00F02754" w:rsidTr="00F02754">
        <w:trPr>
          <w:trHeight w:val="709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деятельности лагерей с дневным пребыванием в осенние  каникулы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A35A62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14-23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8B2892" w:rsidP="00F877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08.12..2011 № 725 </w:t>
            </w:r>
          </w:p>
        </w:tc>
      </w:tr>
      <w:tr w:rsidR="00BF4E39" w:rsidRPr="00F02754" w:rsidTr="00F02754">
        <w:trPr>
          <w:trHeight w:val="276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организации отдыха детей в 2011 году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A35A62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8B2892" w:rsidP="00F87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06.12.2011 № 726 </w:t>
            </w:r>
          </w:p>
        </w:tc>
      </w:tr>
      <w:tr w:rsidR="00BF4E39" w:rsidRPr="00F02754" w:rsidTr="00F02754">
        <w:trPr>
          <w:trHeight w:val="190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Default="00BF4E39" w:rsidP="00A227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реализации основных положений Послания Президента РФ  Федеральному Собранию Российской Федерации в 2010 году.</w:t>
            </w:r>
          </w:p>
          <w:p w:rsidR="005B3E9D" w:rsidRPr="00F02754" w:rsidRDefault="005B3E9D" w:rsidP="00A227A9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760873" w:rsidP="00F87720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Письмо от </w:t>
            </w:r>
            <w:r w:rsidR="008F6FE1">
              <w:rPr>
                <w:rFonts w:ascii="Times New Roman" w:eastAsia="Times New Roman" w:hAnsi="Times New Roman" w:cs="Times New Roman"/>
                <w:sz w:val="24"/>
                <w:szCs w:val="24"/>
              </w:rPr>
              <w:t>13.12.2011 №2911</w:t>
            </w:r>
          </w:p>
        </w:tc>
      </w:tr>
      <w:tr w:rsidR="00BF4E39" w:rsidRPr="00F02754" w:rsidTr="00111496">
        <w:trPr>
          <w:trHeight w:val="436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A22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 статистической отчетности 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E39" w:rsidRPr="00F02754" w:rsidRDefault="00F87720" w:rsidP="00F8772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Отчетность предоставлена в соответствии с графиком</w:t>
            </w:r>
          </w:p>
        </w:tc>
      </w:tr>
      <w:tr w:rsidR="00BF4E39" w:rsidRPr="00F02754" w:rsidTr="00F02754">
        <w:trPr>
          <w:trHeight w:val="30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DC1D97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Анализ реализации и корректировка ведомственной целевой программы «Организация отдыха детей в каникулярное время»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7678D6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17 </w:t>
            </w: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F0275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оценки качества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982F05" w:rsidP="00F877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от </w:t>
            </w:r>
            <w:r w:rsidR="00897E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30.11.2011 № 691 </w:t>
            </w:r>
          </w:p>
        </w:tc>
      </w:tr>
      <w:tr w:rsidR="00BF4E39" w:rsidRPr="00F02754" w:rsidTr="00F02754">
        <w:trPr>
          <w:trHeight w:val="30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DC1D97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о выполнении плана работы в администрацию города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111496" w:rsidP="00111496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F4E39"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F523C6" w:rsidP="00F02754">
            <w:pPr>
              <w:keepNext/>
              <w:spacing w:after="0" w:line="240" w:lineRule="auto"/>
              <w:ind w:firstLine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05.10.2011</w:t>
            </w:r>
          </w:p>
        </w:tc>
      </w:tr>
      <w:tr w:rsidR="00BF4E39" w:rsidRPr="00F02754" w:rsidTr="00F02754">
        <w:trPr>
          <w:trHeight w:val="30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DC1D97">
            <w:pPr>
              <w:keepNext/>
              <w:tabs>
                <w:tab w:val="center" w:pos="2772"/>
                <w:tab w:val="left" w:pos="4335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Подготовка информации о мероприятиях Управления образования в администрацию г. Югорска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F0275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функционированию системы образования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F523C6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Предоставляются еженедельно</w:t>
            </w:r>
          </w:p>
        </w:tc>
      </w:tr>
      <w:tr w:rsidR="00BF4E39" w:rsidRPr="00F02754" w:rsidTr="00F02754">
        <w:trPr>
          <w:trHeight w:val="303"/>
        </w:trPr>
        <w:tc>
          <w:tcPr>
            <w:tcW w:w="7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DC1D97">
            <w:pPr>
              <w:keepNext/>
              <w:tabs>
                <w:tab w:val="center" w:pos="2772"/>
                <w:tab w:val="left" w:pos="4335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отчета о ходе реализации долгосрочной целевой программы «Развитие муниципальной системы образования в городе Югорске на 2011 – 2013 годы» в администрацию города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BF4E39" w:rsidP="00F02754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инновационному развитию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E39" w:rsidRPr="00F02754" w:rsidRDefault="00C02425" w:rsidP="00C0242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Письмо от </w:t>
            </w:r>
            <w:r w:rsidR="0026091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E44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3E44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3E44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:rsidR="00F02754" w:rsidRPr="00F02754" w:rsidRDefault="00F02754" w:rsidP="00F02754">
      <w:pPr>
        <w:spacing w:after="0"/>
        <w:rPr>
          <w:rFonts w:ascii="Times New Roman" w:eastAsia="Times New Roman" w:hAnsi="Times New Roman" w:cs="Times New Roman"/>
        </w:rPr>
      </w:pPr>
    </w:p>
    <w:p w:rsidR="00F02754" w:rsidRPr="00F02754" w:rsidRDefault="00F02754" w:rsidP="00F02754">
      <w:pPr>
        <w:keepNext/>
        <w:spacing w:after="0" w:line="240" w:lineRule="auto"/>
        <w:ind w:firstLine="284"/>
        <w:jc w:val="center"/>
        <w:outlineLvl w:val="6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F02754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Совершенствование профессионального мастерства.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0"/>
        <w:gridCol w:w="2118"/>
        <w:gridCol w:w="3386"/>
        <w:gridCol w:w="2622"/>
      </w:tblGrid>
      <w:tr w:rsidR="00F02754" w:rsidRPr="00F02754" w:rsidTr="0018313C">
        <w:trPr>
          <w:trHeight w:val="309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F02754" w:rsidP="00F02754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754" w:rsidRPr="00F02754" w:rsidRDefault="0018313C" w:rsidP="00F02754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Итоговый документ, подтверждающий выполнение</w:t>
            </w:r>
          </w:p>
        </w:tc>
      </w:tr>
      <w:tr w:rsidR="000F2AD6" w:rsidRPr="00F02754" w:rsidTr="0018313C">
        <w:trPr>
          <w:trHeight w:val="782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BD43DB" w:rsidRDefault="000F2AD6" w:rsidP="0018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Семинар  «Социокультурная адаптация детей мигрантов в образовательных учреждениях города Югорска»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BD43DB" w:rsidRDefault="000F2AD6" w:rsidP="0018313C">
            <w:pPr>
              <w:keepNext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BD43DB" w:rsidRDefault="000F2AD6" w:rsidP="00183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Отдел общего, дошкольного и дополнительного образования детей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BD43DB" w:rsidRDefault="000A642A" w:rsidP="000F2AD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12.10.2011 № 592 «О подготовке и проведении семинара»</w:t>
            </w:r>
          </w:p>
        </w:tc>
      </w:tr>
      <w:tr w:rsidR="000F2AD6" w:rsidRPr="00F02754" w:rsidTr="0018313C">
        <w:trPr>
          <w:trHeight w:val="782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F02754" w:rsidRDefault="000F2AD6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совещание «Научно-методическое и информационно-аналитическое обеспечение деятельности учреждений, работающих с одаренными детьми».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F02754" w:rsidRDefault="000F2AD6" w:rsidP="000F2AD6">
            <w:pPr>
              <w:keepNext/>
              <w:spacing w:after="0" w:line="240" w:lineRule="auto"/>
              <w:ind w:hanging="62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-ноябрь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AD6" w:rsidRPr="00F02754" w:rsidRDefault="000F2AD6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общего, дошкольного и дополнительного образования детей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D95" w:rsidRPr="00CB5058" w:rsidRDefault="004E5D95" w:rsidP="004E5D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от14.09.2011 </w:t>
            </w:r>
          </w:p>
          <w:p w:rsidR="000F2AD6" w:rsidRPr="000648E9" w:rsidRDefault="004E5D95" w:rsidP="004E5D95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B505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50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CB5058">
              <w:rPr>
                <w:rFonts w:ascii="Times New Roman" w:eastAsia="Times New Roman" w:hAnsi="Times New Roman" w:cs="Times New Roman"/>
                <w:sz w:val="24"/>
                <w:szCs w:val="24"/>
              </w:rPr>
              <w:t>20.09.2011 №521 «О внесении изменений в приказ»</w:t>
            </w:r>
          </w:p>
        </w:tc>
      </w:tr>
      <w:tr w:rsidR="00DC1D97" w:rsidRPr="00F02754" w:rsidTr="0018313C">
        <w:trPr>
          <w:trHeight w:val="782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BD43DB" w:rsidRDefault="00DC1D97" w:rsidP="001831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 xml:space="preserve">Организация обучающего семинара для педагогов ООУ, ДОУ, УДОД на тему: «Соответствие содержания мультимедийной презентации   учебного занятия (воспитательного мероприятия)  </w:t>
            </w:r>
            <w:r>
              <w:rPr>
                <w:rFonts w:ascii="Times New Roman" w:hAnsi="Times New Roman" w:cs="Times New Roman"/>
              </w:rPr>
              <w:t xml:space="preserve">материалам </w:t>
            </w:r>
            <w:r w:rsidRPr="00BD43DB">
              <w:rPr>
                <w:rFonts w:ascii="Times New Roman" w:hAnsi="Times New Roman" w:cs="Times New Roman"/>
              </w:rPr>
              <w:t>самоанализ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BD43DB">
              <w:rPr>
                <w:rFonts w:ascii="Times New Roman" w:hAnsi="Times New Roman" w:cs="Times New Roman"/>
              </w:rPr>
              <w:t xml:space="preserve">  учебного занятия  при предъявлении  результатов  аттестации на первую   квалификационную категорию».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BD43DB" w:rsidRDefault="00DC1D97" w:rsidP="0018313C">
            <w:pPr>
              <w:keepNext/>
              <w:spacing w:after="0" w:line="240" w:lineRule="auto"/>
              <w:ind w:firstLine="34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Default="00DC1D97" w:rsidP="00DC1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1D97" w:rsidRPr="00BD43DB" w:rsidRDefault="00DC1D97" w:rsidP="00DC1D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43DB">
              <w:rPr>
                <w:rFonts w:ascii="Times New Roman" w:hAnsi="Times New Roman" w:cs="Times New Roman"/>
              </w:rPr>
              <w:t>Отдел оценки качества образования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D42" w:rsidRPr="00B86D42" w:rsidRDefault="00B86D42" w:rsidP="00B86D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6D42">
              <w:rPr>
                <w:rFonts w:ascii="Times New Roman" w:hAnsi="Times New Roman" w:cs="Times New Roman"/>
              </w:rPr>
              <w:t>Приказ от 15.12.2011</w:t>
            </w:r>
          </w:p>
          <w:p w:rsidR="00DC1D97" w:rsidRPr="001039CC" w:rsidRDefault="00B86D42" w:rsidP="00B86D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86D42">
              <w:rPr>
                <w:rFonts w:ascii="Times New Roman" w:hAnsi="Times New Roman" w:cs="Times New Roman"/>
              </w:rPr>
              <w:t xml:space="preserve"> № 742 «Об организации  городского семинара</w:t>
            </w:r>
          </w:p>
        </w:tc>
      </w:tr>
      <w:tr w:rsidR="00DC1D97" w:rsidRPr="00F02754" w:rsidTr="0018313C">
        <w:trPr>
          <w:trHeight w:val="782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F87720" w:rsidRDefault="00DC1D97" w:rsidP="00DC1D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72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Практико-ориентированный семинар по обучению общественных управляющих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F02754" w:rsidRDefault="00DC1D97" w:rsidP="00881660">
            <w:pPr>
              <w:keepNext/>
              <w:spacing w:after="0" w:line="240" w:lineRule="auto"/>
              <w:ind w:firstLine="28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F02754" w:rsidRDefault="00DC1D97" w:rsidP="00F02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2754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по инновационной деятельности, МБУ «Городской методический центр»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D97" w:rsidRPr="00F02754" w:rsidRDefault="00E36D41" w:rsidP="00D83FCA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состоял</w:t>
            </w:r>
            <w:r w:rsidR="00D8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виду </w:t>
            </w:r>
            <w:r w:rsidR="00D83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</w:p>
        </w:tc>
      </w:tr>
    </w:tbl>
    <w:p w:rsidR="00F02754" w:rsidRPr="00F02754" w:rsidRDefault="00F02754" w:rsidP="00607C00">
      <w:pPr>
        <w:spacing w:after="0"/>
        <w:rPr>
          <w:rFonts w:ascii="Times New Roman" w:eastAsia="Times New Roman" w:hAnsi="Times New Roman" w:cs="Times New Roman"/>
        </w:rPr>
      </w:pPr>
    </w:p>
    <w:sectPr w:rsidR="00F02754" w:rsidRPr="00F02754" w:rsidSect="00322633"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867"/>
    <w:multiLevelType w:val="multilevel"/>
    <w:tmpl w:val="6A8E4CDE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5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1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3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9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1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7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90" w:hanging="1800"/>
      </w:pPr>
      <w:rPr>
        <w:rFonts w:hint="default"/>
        <w:b w:val="0"/>
      </w:rPr>
    </w:lvl>
  </w:abstractNum>
  <w:abstractNum w:abstractNumId="1">
    <w:nsid w:val="218D4B91"/>
    <w:multiLevelType w:val="hybridMultilevel"/>
    <w:tmpl w:val="8D7EC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A636E"/>
    <w:multiLevelType w:val="hybridMultilevel"/>
    <w:tmpl w:val="8AB6D4E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794D2D"/>
    <w:multiLevelType w:val="hybridMultilevel"/>
    <w:tmpl w:val="CE0C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2754"/>
    <w:rsid w:val="00005424"/>
    <w:rsid w:val="0002225F"/>
    <w:rsid w:val="00053CD2"/>
    <w:rsid w:val="000648E9"/>
    <w:rsid w:val="000651ED"/>
    <w:rsid w:val="000664F1"/>
    <w:rsid w:val="00066A23"/>
    <w:rsid w:val="0007391F"/>
    <w:rsid w:val="0009221C"/>
    <w:rsid w:val="000A642A"/>
    <w:rsid w:val="000B4EA5"/>
    <w:rsid w:val="000C0335"/>
    <w:rsid w:val="000C3AED"/>
    <w:rsid w:val="000D2B22"/>
    <w:rsid w:val="000F070A"/>
    <w:rsid w:val="000F0A5E"/>
    <w:rsid w:val="000F2AD6"/>
    <w:rsid w:val="001039CC"/>
    <w:rsid w:val="00111496"/>
    <w:rsid w:val="00117754"/>
    <w:rsid w:val="001277C0"/>
    <w:rsid w:val="00132DB2"/>
    <w:rsid w:val="00133133"/>
    <w:rsid w:val="00142958"/>
    <w:rsid w:val="001754E9"/>
    <w:rsid w:val="0018313C"/>
    <w:rsid w:val="001A72D8"/>
    <w:rsid w:val="001C51B3"/>
    <w:rsid w:val="001F1073"/>
    <w:rsid w:val="001F54A0"/>
    <w:rsid w:val="001F6ABE"/>
    <w:rsid w:val="00224EB8"/>
    <w:rsid w:val="0024435E"/>
    <w:rsid w:val="00250CC1"/>
    <w:rsid w:val="002568D5"/>
    <w:rsid w:val="00260913"/>
    <w:rsid w:val="00273EB2"/>
    <w:rsid w:val="002C3211"/>
    <w:rsid w:val="002D1A5D"/>
    <w:rsid w:val="002F3B48"/>
    <w:rsid w:val="002F4877"/>
    <w:rsid w:val="00303206"/>
    <w:rsid w:val="00310925"/>
    <w:rsid w:val="00313F88"/>
    <w:rsid w:val="00315D3A"/>
    <w:rsid w:val="00321757"/>
    <w:rsid w:val="00322633"/>
    <w:rsid w:val="003413F9"/>
    <w:rsid w:val="00343473"/>
    <w:rsid w:val="003563F8"/>
    <w:rsid w:val="003714F5"/>
    <w:rsid w:val="003743F0"/>
    <w:rsid w:val="003753FC"/>
    <w:rsid w:val="003A0EEF"/>
    <w:rsid w:val="003A52A1"/>
    <w:rsid w:val="003D4644"/>
    <w:rsid w:val="003E44B6"/>
    <w:rsid w:val="003F0722"/>
    <w:rsid w:val="0040382A"/>
    <w:rsid w:val="004178C9"/>
    <w:rsid w:val="00423BE8"/>
    <w:rsid w:val="00463444"/>
    <w:rsid w:val="004706C8"/>
    <w:rsid w:val="0047075E"/>
    <w:rsid w:val="00476481"/>
    <w:rsid w:val="004A1D60"/>
    <w:rsid w:val="004A6AB5"/>
    <w:rsid w:val="004C0BE2"/>
    <w:rsid w:val="004C5704"/>
    <w:rsid w:val="004E5D95"/>
    <w:rsid w:val="004F05EA"/>
    <w:rsid w:val="00515383"/>
    <w:rsid w:val="005708F1"/>
    <w:rsid w:val="005A468E"/>
    <w:rsid w:val="005B3E9D"/>
    <w:rsid w:val="005B49EE"/>
    <w:rsid w:val="00604D15"/>
    <w:rsid w:val="006063A7"/>
    <w:rsid w:val="00607C00"/>
    <w:rsid w:val="00621BE9"/>
    <w:rsid w:val="006357B1"/>
    <w:rsid w:val="00667E06"/>
    <w:rsid w:val="00673688"/>
    <w:rsid w:val="00680FAF"/>
    <w:rsid w:val="00687D39"/>
    <w:rsid w:val="006C695F"/>
    <w:rsid w:val="006F4B8E"/>
    <w:rsid w:val="00704801"/>
    <w:rsid w:val="00710422"/>
    <w:rsid w:val="00760873"/>
    <w:rsid w:val="007645A5"/>
    <w:rsid w:val="007678D6"/>
    <w:rsid w:val="00782396"/>
    <w:rsid w:val="007D308D"/>
    <w:rsid w:val="007D681D"/>
    <w:rsid w:val="008265BC"/>
    <w:rsid w:val="00881660"/>
    <w:rsid w:val="00897E52"/>
    <w:rsid w:val="008B2892"/>
    <w:rsid w:val="008B32DD"/>
    <w:rsid w:val="008B702D"/>
    <w:rsid w:val="008F39EA"/>
    <w:rsid w:val="008F6FE1"/>
    <w:rsid w:val="009134C8"/>
    <w:rsid w:val="00920400"/>
    <w:rsid w:val="00923955"/>
    <w:rsid w:val="00923D98"/>
    <w:rsid w:val="00953099"/>
    <w:rsid w:val="00971C91"/>
    <w:rsid w:val="00972455"/>
    <w:rsid w:val="00982F05"/>
    <w:rsid w:val="009A23DD"/>
    <w:rsid w:val="009A533E"/>
    <w:rsid w:val="009A58C1"/>
    <w:rsid w:val="009F44D2"/>
    <w:rsid w:val="009F6DF9"/>
    <w:rsid w:val="009F6E3A"/>
    <w:rsid w:val="00A03F74"/>
    <w:rsid w:val="00A227A9"/>
    <w:rsid w:val="00A35A62"/>
    <w:rsid w:val="00A576AF"/>
    <w:rsid w:val="00A75F09"/>
    <w:rsid w:val="00A809D0"/>
    <w:rsid w:val="00A825F8"/>
    <w:rsid w:val="00AA6464"/>
    <w:rsid w:val="00AC4773"/>
    <w:rsid w:val="00AD336E"/>
    <w:rsid w:val="00AF7706"/>
    <w:rsid w:val="00B236BA"/>
    <w:rsid w:val="00B2591A"/>
    <w:rsid w:val="00B3453C"/>
    <w:rsid w:val="00B84A28"/>
    <w:rsid w:val="00B86D42"/>
    <w:rsid w:val="00BC2A67"/>
    <w:rsid w:val="00BD54A0"/>
    <w:rsid w:val="00BF4E39"/>
    <w:rsid w:val="00C02425"/>
    <w:rsid w:val="00C17FEC"/>
    <w:rsid w:val="00C21985"/>
    <w:rsid w:val="00C53F89"/>
    <w:rsid w:val="00CA79AF"/>
    <w:rsid w:val="00CB5AAE"/>
    <w:rsid w:val="00CD0700"/>
    <w:rsid w:val="00D044FB"/>
    <w:rsid w:val="00D13B57"/>
    <w:rsid w:val="00D146A5"/>
    <w:rsid w:val="00D236F5"/>
    <w:rsid w:val="00D23874"/>
    <w:rsid w:val="00D3041E"/>
    <w:rsid w:val="00D5760E"/>
    <w:rsid w:val="00D82A09"/>
    <w:rsid w:val="00D83FCA"/>
    <w:rsid w:val="00DA3D04"/>
    <w:rsid w:val="00DB3345"/>
    <w:rsid w:val="00DC1D97"/>
    <w:rsid w:val="00DC6411"/>
    <w:rsid w:val="00DD4E85"/>
    <w:rsid w:val="00DF564F"/>
    <w:rsid w:val="00E33902"/>
    <w:rsid w:val="00E36D41"/>
    <w:rsid w:val="00E41E15"/>
    <w:rsid w:val="00E47BFD"/>
    <w:rsid w:val="00E86DE7"/>
    <w:rsid w:val="00EA29B0"/>
    <w:rsid w:val="00EA365D"/>
    <w:rsid w:val="00ED525A"/>
    <w:rsid w:val="00EE1FDF"/>
    <w:rsid w:val="00EE25DE"/>
    <w:rsid w:val="00F0141F"/>
    <w:rsid w:val="00F02754"/>
    <w:rsid w:val="00F0770B"/>
    <w:rsid w:val="00F13CB4"/>
    <w:rsid w:val="00F25EED"/>
    <w:rsid w:val="00F27933"/>
    <w:rsid w:val="00F523C6"/>
    <w:rsid w:val="00F56F96"/>
    <w:rsid w:val="00F57B7A"/>
    <w:rsid w:val="00F62C72"/>
    <w:rsid w:val="00F63C22"/>
    <w:rsid w:val="00F664A2"/>
    <w:rsid w:val="00F70427"/>
    <w:rsid w:val="00F71AC9"/>
    <w:rsid w:val="00F769CA"/>
    <w:rsid w:val="00F810C5"/>
    <w:rsid w:val="00F842BB"/>
    <w:rsid w:val="00F85AF4"/>
    <w:rsid w:val="00F86DC1"/>
    <w:rsid w:val="00F87720"/>
    <w:rsid w:val="00FB7D40"/>
    <w:rsid w:val="00FD2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5D"/>
  </w:style>
  <w:style w:type="paragraph" w:styleId="3">
    <w:name w:val="heading 3"/>
    <w:basedOn w:val="a"/>
    <w:next w:val="a"/>
    <w:link w:val="30"/>
    <w:semiHidden/>
    <w:unhideWhenUsed/>
    <w:qFormat/>
    <w:rsid w:val="00F13CB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42958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142958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"/>
    <w:uiPriority w:val="34"/>
    <w:qFormat/>
    <w:rsid w:val="00F25EED"/>
    <w:pPr>
      <w:ind w:left="720"/>
      <w:contextualSpacing/>
    </w:pPr>
  </w:style>
  <w:style w:type="paragraph" w:styleId="a6">
    <w:name w:val="Normal (Web)"/>
    <w:basedOn w:val="a"/>
    <w:unhideWhenUsed/>
    <w:rsid w:val="00F25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3CB4"/>
    <w:rPr>
      <w:rFonts w:ascii="Arial" w:eastAsia="Times New Roman" w:hAnsi="Arial" w:cs="Arial"/>
      <w:b/>
      <w:bCs/>
      <w:sz w:val="26"/>
      <w:szCs w:val="26"/>
    </w:rPr>
  </w:style>
  <w:style w:type="character" w:customStyle="1" w:styleId="FontStyle12">
    <w:name w:val="Font Style12"/>
    <w:basedOn w:val="a0"/>
    <w:rsid w:val="004706C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2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14</Pages>
  <Words>3913</Words>
  <Characters>22306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Buldakova_O</dc:creator>
  <cp:keywords/>
  <dc:description/>
  <cp:lastModifiedBy>Булдакова</cp:lastModifiedBy>
  <cp:revision>88</cp:revision>
  <cp:lastPrinted>2012-01-12T03:55:00Z</cp:lastPrinted>
  <dcterms:created xsi:type="dcterms:W3CDTF">2011-09-02T09:35:00Z</dcterms:created>
  <dcterms:modified xsi:type="dcterms:W3CDTF">2012-01-24T02:07:00Z</dcterms:modified>
</cp:coreProperties>
</file>